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83" w:rsidRPr="008503C1" w:rsidRDefault="00DE1183" w:rsidP="00C05A28">
      <w:pPr>
        <w:pStyle w:val="a6"/>
        <w:spacing w:line="360" w:lineRule="auto"/>
        <w:jc w:val="right"/>
        <w:rPr>
          <w:rFonts w:ascii="GHEA Grapalat" w:hAnsi="GHEA Grapalat" w:cs="Sylfaen"/>
          <w:i/>
          <w:szCs w:val="24"/>
          <w:u w:val="single"/>
        </w:rPr>
      </w:pPr>
      <w:r w:rsidRPr="008503C1">
        <w:rPr>
          <w:rFonts w:ascii="GHEA Grapalat" w:hAnsi="GHEA Grapalat"/>
          <w:i/>
          <w:szCs w:val="24"/>
          <w:u w:val="single"/>
        </w:rPr>
        <w:t>Типовая форма</w:t>
      </w:r>
    </w:p>
    <w:p w:rsidR="001517BC" w:rsidRPr="008503C1" w:rsidRDefault="0007058F" w:rsidP="00C05A28">
      <w:pPr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</w:t>
      </w:r>
      <w:r w:rsidR="00DE1183" w:rsidRPr="008503C1">
        <w:rPr>
          <w:rFonts w:ascii="GHEA Grapalat" w:hAnsi="GHEA Grapalat"/>
          <w:b/>
          <w:szCs w:val="24"/>
        </w:rPr>
        <w:t>БЪЯВЛЕНИЕ</w:t>
      </w:r>
    </w:p>
    <w:p w:rsidR="00DE1183" w:rsidRPr="008503C1" w:rsidRDefault="001517BC" w:rsidP="00C05A28">
      <w:pPr>
        <w:spacing w:line="360" w:lineRule="auto"/>
        <w:jc w:val="center"/>
        <w:rPr>
          <w:rFonts w:ascii="GHEA Grapalat" w:hAnsi="GHEA Grapalat" w:cs="Sylfaen"/>
          <w:b/>
          <w:szCs w:val="24"/>
        </w:rPr>
      </w:pPr>
      <w:r w:rsidRPr="008503C1">
        <w:rPr>
          <w:rFonts w:ascii="GHEA Grapalat" w:hAnsi="GHEA Grapalat"/>
          <w:b/>
          <w:szCs w:val="24"/>
        </w:rPr>
        <w:t>о заключенном договоре</w:t>
      </w:r>
    </w:p>
    <w:p w:rsidR="00AE1745" w:rsidRDefault="00C05A28" w:rsidP="00351A22">
      <w:pPr>
        <w:tabs>
          <w:tab w:val="left" w:pos="6804"/>
        </w:tabs>
        <w:ind w:right="-144"/>
        <w:jc w:val="both"/>
        <w:rPr>
          <w:rFonts w:ascii="GHEA Grapalat" w:hAnsi="GHEA Grapalat"/>
          <w:sz w:val="20"/>
        </w:rPr>
      </w:pPr>
      <w:r w:rsidRPr="00C05A28">
        <w:rPr>
          <w:rFonts w:ascii="GHEA Grapalat" w:hAnsi="GHEA Grapalat"/>
          <w:b/>
          <w:szCs w:val="24"/>
        </w:rPr>
        <w:t>Муниципалитет Ташир Лорийской области РА</w:t>
      </w:r>
      <w:r w:rsidR="005461BC" w:rsidRPr="00C05A28">
        <w:rPr>
          <w:rFonts w:ascii="GHEA Grapalat" w:hAnsi="GHEA Grapalat"/>
          <w:szCs w:val="24"/>
        </w:rPr>
        <w:t xml:space="preserve"> ниже представляет информацию</w:t>
      </w:r>
      <w:r>
        <w:rPr>
          <w:rFonts w:ascii="GHEA Grapalat" w:hAnsi="GHEA Grapalat"/>
          <w:szCs w:val="24"/>
        </w:rPr>
        <w:t xml:space="preserve"> </w:t>
      </w:r>
      <w:r w:rsidR="005461BC" w:rsidRPr="00C05A28">
        <w:rPr>
          <w:rFonts w:ascii="GHEA Grapalat" w:hAnsi="GHEA Grapalat"/>
          <w:szCs w:val="24"/>
        </w:rPr>
        <w:t xml:space="preserve">о договоре </w:t>
      </w:r>
      <w:r w:rsidR="003939D3" w:rsidRPr="00C05A28">
        <w:rPr>
          <w:rFonts w:ascii="GHEA Grapalat" w:hAnsi="GHEA Grapalat"/>
          <w:szCs w:val="24"/>
        </w:rPr>
        <w:t>№</w:t>
      </w:r>
      <w:r w:rsidRPr="00C05A28">
        <w:rPr>
          <w:rFonts w:ascii="GHEA Grapalat" w:hAnsi="GHEA Grapalat"/>
          <w:szCs w:val="24"/>
        </w:rPr>
        <w:t xml:space="preserve"> </w:t>
      </w:r>
      <w:r w:rsidR="00761813">
        <w:rPr>
          <w:rFonts w:ascii="GHEA Grapalat" w:hAnsi="GHEA Grapalat"/>
          <w:szCs w:val="24"/>
        </w:rPr>
        <w:t>HH LMTH-GHASHDZB-</w:t>
      </w:r>
      <w:r w:rsidR="00DA376A">
        <w:rPr>
          <w:rFonts w:ascii="GHEA Grapalat" w:hAnsi="GHEA Grapalat"/>
          <w:szCs w:val="24"/>
        </w:rPr>
        <w:t>22/16</w:t>
      </w:r>
      <w:r w:rsidR="005461BC" w:rsidRPr="00C05A28">
        <w:rPr>
          <w:rFonts w:ascii="GHEA Grapalat" w:hAnsi="GHEA Grapalat"/>
          <w:szCs w:val="24"/>
        </w:rPr>
        <w:t xml:space="preserve">, </w:t>
      </w:r>
      <w:r w:rsidR="00DA376A" w:rsidRPr="00DA376A">
        <w:rPr>
          <w:rFonts w:ascii="GHEA Grapalat" w:hAnsi="GHEA Grapalat" w:hint="eastAsia"/>
          <w:szCs w:val="24"/>
        </w:rPr>
        <w:t>В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результате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процедуры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закупки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под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кодом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>
        <w:rPr>
          <w:rFonts w:ascii="GHEA Grapalat" w:hAnsi="GHEA Grapalat"/>
          <w:szCs w:val="24"/>
        </w:rPr>
        <w:t>HH LMTH-GHASHDZB-22/16</w:t>
      </w:r>
      <w:r w:rsidR="00DA376A" w:rsidRPr="00DA376A">
        <w:rPr>
          <w:rFonts w:ascii="GHEA Grapalat" w:hAnsi="GHEA Grapalat"/>
          <w:szCs w:val="24"/>
        </w:rPr>
        <w:t xml:space="preserve">, </w:t>
      </w:r>
      <w:r w:rsidR="00DA376A" w:rsidRPr="00DA376A">
        <w:rPr>
          <w:rFonts w:ascii="GHEA Grapalat" w:hAnsi="GHEA Grapalat" w:hint="eastAsia"/>
          <w:szCs w:val="24"/>
        </w:rPr>
        <w:t>организованной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с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целью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приобретения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проектно</w:t>
      </w:r>
      <w:r w:rsidR="00DA376A" w:rsidRPr="00DA376A">
        <w:rPr>
          <w:rFonts w:ascii="GHEA Grapalat" w:hAnsi="GHEA Grapalat"/>
          <w:szCs w:val="24"/>
        </w:rPr>
        <w:t>-</w:t>
      </w:r>
      <w:r w:rsidR="00DA376A" w:rsidRPr="00DA376A">
        <w:rPr>
          <w:rFonts w:ascii="GHEA Grapalat" w:hAnsi="GHEA Grapalat" w:hint="eastAsia"/>
          <w:szCs w:val="24"/>
        </w:rPr>
        <w:t>сметной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документации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по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проведению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водопроводов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питьевой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воды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населенных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пунктов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 w:val="28"/>
          <w:szCs w:val="24"/>
        </w:rPr>
        <w:t>к</w:t>
      </w:r>
      <w:r w:rsidR="00DA376A" w:rsidRPr="00DA376A">
        <w:rPr>
          <w:rFonts w:ascii="GHEA Grapalat" w:hAnsi="GHEA Grapalat" w:hint="eastAsia"/>
          <w:szCs w:val="24"/>
        </w:rPr>
        <w:t>атнарат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и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Благоодарное</w:t>
      </w:r>
      <w:r w:rsidR="00DA376A" w:rsidRPr="00DA376A">
        <w:rPr>
          <w:rFonts w:ascii="GHEA Grapalat" w:hAnsi="GHEA Grapalat"/>
          <w:szCs w:val="24"/>
        </w:rPr>
        <w:t xml:space="preserve"> 21.03.2022 </w:t>
      </w:r>
      <w:r w:rsidR="00DA376A" w:rsidRPr="00DA376A">
        <w:rPr>
          <w:rFonts w:ascii="GHEA Grapalat" w:hAnsi="GHEA Grapalat" w:hint="eastAsia"/>
          <w:szCs w:val="24"/>
        </w:rPr>
        <w:t>г</w:t>
      </w:r>
      <w:r w:rsidR="00DA376A" w:rsidRPr="00DA376A">
        <w:rPr>
          <w:rFonts w:ascii="GHEA Grapalat" w:hAnsi="GHEA Grapalat"/>
          <w:szCs w:val="24"/>
        </w:rPr>
        <w:t xml:space="preserve">. </w:t>
      </w:r>
      <w:r w:rsidR="00DA376A" w:rsidRPr="00DA376A">
        <w:rPr>
          <w:rFonts w:ascii="GHEA Grapalat" w:hAnsi="GHEA Grapalat" w:hint="eastAsia"/>
          <w:szCs w:val="24"/>
        </w:rPr>
        <w:t>информация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о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заключенном</w:t>
      </w:r>
      <w:r w:rsidR="00DA376A" w:rsidRPr="00DA376A">
        <w:rPr>
          <w:rFonts w:ascii="GHEA Grapalat" w:hAnsi="GHEA Grapalat"/>
          <w:szCs w:val="24"/>
        </w:rPr>
        <w:t xml:space="preserve"> </w:t>
      </w:r>
      <w:r w:rsidR="00DA376A" w:rsidRPr="00DA376A">
        <w:rPr>
          <w:rFonts w:ascii="GHEA Grapalat" w:hAnsi="GHEA Grapalat" w:hint="eastAsia"/>
          <w:szCs w:val="24"/>
        </w:rPr>
        <w:t>договоре</w:t>
      </w:r>
      <w:r w:rsidR="00AE1745">
        <w:rPr>
          <w:rFonts w:ascii="GHEA Grapalat" w:hAnsi="GHEA Grapalat"/>
          <w:szCs w:val="24"/>
        </w:rPr>
        <w:t>.</w:t>
      </w:r>
      <w:r w:rsidR="008F4088" w:rsidRPr="008F4088">
        <w:rPr>
          <w:rFonts w:ascii="GHEA Grapalat" w:hAnsi="GHEA Grapalat"/>
          <w:sz w:val="20"/>
        </w:rPr>
        <w:tab/>
      </w:r>
    </w:p>
    <w:p w:rsidR="005461BC" w:rsidRPr="00C05A28" w:rsidRDefault="00DA376A" w:rsidP="00AE1745">
      <w:pPr>
        <w:tabs>
          <w:tab w:val="left" w:pos="6804"/>
          <w:tab w:val="left" w:pos="8745"/>
        </w:tabs>
        <w:ind w:right="-144"/>
        <w:jc w:val="both"/>
        <w:rPr>
          <w:rFonts w:ascii="GHEA Grapalat" w:hAnsi="GHEA Grapalat" w:cs="Sylfaen"/>
          <w:szCs w:val="24"/>
        </w:rPr>
      </w:pPr>
      <w:r>
        <w:rPr>
          <w:rFonts w:ascii="GHEA Grapalat" w:hAnsi="GHEA Grapalat"/>
          <w:sz w:val="20"/>
        </w:rPr>
        <w:t xml:space="preserve"> </w:t>
      </w:r>
      <w:r w:rsidR="008F4088" w:rsidRPr="008F4088">
        <w:rPr>
          <w:rFonts w:ascii="GHEA Grapalat" w:hAnsi="GHEA Grapalat"/>
          <w:sz w:val="20"/>
        </w:rPr>
        <w:tab/>
      </w:r>
      <w:r w:rsidR="00AE1745">
        <w:rPr>
          <w:rFonts w:ascii="GHEA Grapalat" w:hAnsi="GHEA Grapalat"/>
          <w:sz w:val="20"/>
        </w:rPr>
        <w:tab/>
      </w:r>
    </w:p>
    <w:tbl>
      <w:tblPr>
        <w:tblW w:w="1064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13"/>
        <w:gridCol w:w="577"/>
        <w:gridCol w:w="669"/>
        <w:gridCol w:w="155"/>
        <w:gridCol w:w="20"/>
        <w:gridCol w:w="319"/>
        <w:gridCol w:w="357"/>
        <w:gridCol w:w="850"/>
        <w:gridCol w:w="77"/>
        <w:gridCol w:w="95"/>
        <w:gridCol w:w="210"/>
        <w:gridCol w:w="44"/>
        <w:gridCol w:w="425"/>
        <w:gridCol w:w="132"/>
        <w:gridCol w:w="10"/>
        <w:gridCol w:w="850"/>
        <w:gridCol w:w="410"/>
        <w:gridCol w:w="16"/>
        <w:gridCol w:w="519"/>
        <w:gridCol w:w="31"/>
        <w:gridCol w:w="173"/>
        <w:gridCol w:w="104"/>
        <w:gridCol w:w="83"/>
        <w:gridCol w:w="152"/>
        <w:gridCol w:w="265"/>
        <w:gridCol w:w="508"/>
        <w:gridCol w:w="65"/>
        <w:gridCol w:w="774"/>
        <w:gridCol w:w="217"/>
        <w:gridCol w:w="227"/>
        <w:gridCol w:w="18"/>
        <w:gridCol w:w="1477"/>
      </w:tblGrid>
      <w:tr w:rsidR="005461BC" w:rsidRPr="00395B6E" w:rsidTr="009C4CA0">
        <w:trPr>
          <w:trHeight w:val="146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5461BC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142" w:type="dxa"/>
            <w:gridSpan w:val="32"/>
            <w:shd w:val="clear" w:color="auto" w:fill="auto"/>
            <w:vAlign w:val="center"/>
          </w:tcPr>
          <w:p w:rsidR="005461BC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Предмет закупки</w:t>
            </w:r>
          </w:p>
        </w:tc>
      </w:tr>
      <w:tr w:rsidR="009F073F" w:rsidRPr="00395B6E" w:rsidTr="009C4CA0">
        <w:trPr>
          <w:trHeight w:val="110"/>
          <w:jc w:val="center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9F073F" w:rsidRPr="00395B6E" w:rsidRDefault="003939D3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номер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лота</w:t>
            </w:r>
          </w:p>
        </w:tc>
        <w:tc>
          <w:tcPr>
            <w:tcW w:w="1559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</w:t>
            </w:r>
          </w:p>
        </w:tc>
        <w:tc>
          <w:tcPr>
            <w:tcW w:w="851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3939D3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единица </w:t>
            </w:r>
            <w:r w:rsidR="005461BC" w:rsidRPr="00395B6E">
              <w:rPr>
                <w:rFonts w:ascii="GHEA Grapalat" w:hAnsi="GHEA Grapalat"/>
                <w:b/>
                <w:sz w:val="14"/>
                <w:szCs w:val="14"/>
              </w:rPr>
              <w:t>измерения</w:t>
            </w:r>
          </w:p>
        </w:tc>
        <w:tc>
          <w:tcPr>
            <w:tcW w:w="1833" w:type="dxa"/>
            <w:gridSpan w:val="7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количество 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1"/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сметная цена </w:t>
            </w:r>
          </w:p>
        </w:tc>
        <w:tc>
          <w:tcPr>
            <w:tcW w:w="1809" w:type="dxa"/>
            <w:gridSpan w:val="6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</w:t>
            </w:r>
          </w:p>
        </w:tc>
        <w:tc>
          <w:tcPr>
            <w:tcW w:w="1477" w:type="dxa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краткое описание (техническая характеристика), предусмотренное по договору</w:t>
            </w:r>
          </w:p>
        </w:tc>
      </w:tr>
      <w:tr w:rsidR="009F073F" w:rsidRPr="00395B6E" w:rsidTr="009C4CA0">
        <w:trPr>
          <w:trHeight w:val="175"/>
          <w:jc w:val="center"/>
        </w:trPr>
        <w:tc>
          <w:tcPr>
            <w:tcW w:w="505" w:type="dxa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vMerge w:val="restart"/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2"/>
            </w:r>
          </w:p>
        </w:tc>
        <w:tc>
          <w:tcPr>
            <w:tcW w:w="811" w:type="dxa"/>
            <w:gridSpan w:val="4"/>
            <w:vMerge w:val="restart"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общее</w:t>
            </w:r>
          </w:p>
        </w:tc>
        <w:tc>
          <w:tcPr>
            <w:tcW w:w="2613" w:type="dxa"/>
            <w:gridSpan w:val="11"/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/</w:t>
            </w:r>
            <w:r w:rsidR="003939D3"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драмов 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РА/</w:t>
            </w:r>
          </w:p>
        </w:tc>
        <w:tc>
          <w:tcPr>
            <w:tcW w:w="1809" w:type="dxa"/>
            <w:gridSpan w:val="6"/>
            <w:vMerge/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77" w:type="dxa"/>
            <w:vMerge/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F073F" w:rsidRPr="00395B6E" w:rsidTr="009C4CA0">
        <w:trPr>
          <w:trHeight w:val="275"/>
          <w:jc w:val="center"/>
        </w:trPr>
        <w:tc>
          <w:tcPr>
            <w:tcW w:w="50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5461BC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 имеющимся финансовым средствам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F073F" w:rsidRPr="00395B6E" w:rsidRDefault="009F073F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</w:p>
        </w:tc>
        <w:tc>
          <w:tcPr>
            <w:tcW w:w="1809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77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9F073F" w:rsidRPr="00395B6E" w:rsidRDefault="009F073F" w:rsidP="00C05A28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DA75FA" w:rsidRPr="00395B6E" w:rsidTr="0074409B">
        <w:trPr>
          <w:cantSplit/>
          <w:trHeight w:val="946"/>
          <w:jc w:val="center"/>
        </w:trPr>
        <w:tc>
          <w:tcPr>
            <w:tcW w:w="505" w:type="dxa"/>
            <w:shd w:val="clear" w:color="auto" w:fill="auto"/>
            <w:vAlign w:val="center"/>
          </w:tcPr>
          <w:p w:rsidR="00DA75FA" w:rsidRPr="00395B6E" w:rsidRDefault="00DA75FA" w:rsidP="00DA75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E45346" w:rsidRDefault="00657730" w:rsidP="00DA75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Приобретение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работ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по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составлению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проектно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сметной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документации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по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проведению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водопроводов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питьевой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воды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в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населенных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пунктах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8"/>
                <w:szCs w:val="16"/>
              </w:rPr>
              <w:t>к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атнарат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и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8"/>
                <w:szCs w:val="16"/>
              </w:rPr>
              <w:t>б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лагодарное</w:t>
            </w: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351A22" w:rsidRDefault="00DA75FA" w:rsidP="00DA75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351A22">
              <w:rPr>
                <w:rFonts w:ascii="GHEA Grapalat" w:hAnsi="GHEA Grapalat"/>
                <w:b/>
                <w:sz w:val="16"/>
                <w:szCs w:val="16"/>
              </w:rPr>
              <w:t>драм</w:t>
            </w: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DA75FA" w:rsidRPr="00B05DB0" w:rsidRDefault="00B05DB0" w:rsidP="00DA75FA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18"/>
                <w:lang w:val="en-US"/>
              </w:rPr>
              <w:t>0</w:t>
            </w: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DA75FA" w:rsidRPr="00B05DB0" w:rsidRDefault="00B05DB0" w:rsidP="00DA75FA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20"/>
                <w:lang w:val="en-US"/>
              </w:rPr>
            </w:pPr>
            <w:r>
              <w:rPr>
                <w:rFonts w:ascii="GHEA Grapalat" w:hAnsi="GHEA Grapalat" w:cs="Arial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DA75FA" w:rsidRPr="00B05DB0" w:rsidRDefault="00B05DB0" w:rsidP="00DA75FA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lang w:val="en-US"/>
              </w:rPr>
              <w:t>0</w:t>
            </w: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textDirection w:val="btLr"/>
            <w:vAlign w:val="center"/>
          </w:tcPr>
          <w:p w:rsidR="00DA75FA" w:rsidRPr="00225830" w:rsidRDefault="00921DD0" w:rsidP="00921DD0">
            <w:pPr>
              <w:tabs>
                <w:tab w:val="left" w:pos="1248"/>
              </w:tabs>
              <w:ind w:left="113" w:right="113"/>
              <w:jc w:val="center"/>
              <w:rPr>
                <w:rFonts w:ascii="GHEA Grapalat" w:hAnsi="GHEA Grapalat"/>
                <w:b/>
                <w:sz w:val="18"/>
              </w:rPr>
            </w:pPr>
            <w:r>
              <w:rPr>
                <w:rFonts w:ascii="GHEA Grapalat" w:hAnsi="GHEA Grapalat" w:cs="Arial"/>
                <w:color w:val="000000"/>
                <w:sz w:val="18"/>
              </w:rPr>
              <w:t>300000</w:t>
            </w: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E45346" w:rsidRDefault="00921DD0" w:rsidP="00DA75F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Приобретение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работ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по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составлению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проектно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сметной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документации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по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проведению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водопроводов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питьевой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воды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в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населенных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пунктах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8"/>
                <w:szCs w:val="16"/>
              </w:rPr>
              <w:t>к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атнарат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и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8"/>
                <w:szCs w:val="16"/>
              </w:rPr>
              <w:t>б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лагодарное</w:t>
            </w:r>
          </w:p>
        </w:tc>
        <w:tc>
          <w:tcPr>
            <w:tcW w:w="14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E45346" w:rsidRDefault="00921DD0" w:rsidP="008B5CB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6"/>
                <w:szCs w:val="16"/>
              </w:rPr>
            </w:pP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Приобретение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работ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по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составлению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проектно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>-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сметной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документации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по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проведению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водопроводов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питьевой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воды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в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населенных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пунктах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8"/>
                <w:szCs w:val="16"/>
              </w:rPr>
              <w:t>к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атнарат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и</w:t>
            </w:r>
            <w:r w:rsidRPr="00657730"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  <w:r w:rsidRPr="00657730">
              <w:rPr>
                <w:rFonts w:ascii="GHEA Grapalat" w:hAnsi="GHEA Grapalat" w:hint="eastAsia"/>
                <w:b/>
                <w:sz w:val="18"/>
                <w:szCs w:val="16"/>
              </w:rPr>
              <w:t>б</w:t>
            </w:r>
            <w:r w:rsidRPr="00657730">
              <w:rPr>
                <w:rFonts w:ascii="GHEA Grapalat" w:hAnsi="GHEA Grapalat" w:hint="eastAsia"/>
                <w:b/>
                <w:sz w:val="16"/>
                <w:szCs w:val="16"/>
              </w:rPr>
              <w:t>лагодарное</w:t>
            </w:r>
            <w:r>
              <w:rPr>
                <w:rFonts w:ascii="GHEA Grapalat" w:hAnsi="GHEA Grapalat"/>
                <w:b/>
                <w:sz w:val="16"/>
                <w:szCs w:val="16"/>
              </w:rPr>
              <w:t xml:space="preserve"> </w:t>
            </w:r>
          </w:p>
        </w:tc>
      </w:tr>
      <w:tr w:rsidR="00C05A28" w:rsidRPr="00395B6E" w:rsidTr="009C4CA0">
        <w:trPr>
          <w:trHeight w:val="182"/>
          <w:jc w:val="center"/>
        </w:trPr>
        <w:tc>
          <w:tcPr>
            <w:tcW w:w="50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55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5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343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9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7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169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137"/>
          <w:jc w:val="center"/>
        </w:trPr>
        <w:tc>
          <w:tcPr>
            <w:tcW w:w="4147" w:type="dxa"/>
            <w:gridSpan w:val="1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Примененная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процедура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за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купки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и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обоснование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ее</w:t>
            </w:r>
            <w:r w:rsidRPr="0048651C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48651C">
              <w:rPr>
                <w:rFonts w:ascii="GHEA Grapalat" w:hAnsi="GHEA Grapalat" w:hint="eastAsia"/>
                <w:b/>
                <w:sz w:val="14"/>
                <w:szCs w:val="14"/>
              </w:rPr>
              <w:t>выбора</w:t>
            </w:r>
          </w:p>
        </w:tc>
        <w:tc>
          <w:tcPr>
            <w:tcW w:w="6500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Статья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22 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Закона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РА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sz w:val="14"/>
                <w:szCs w:val="14"/>
              </w:rPr>
              <w:t>''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О</w:t>
            </w:r>
            <w:r w:rsidRPr="00C05A28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C05A28">
              <w:rPr>
                <w:rFonts w:ascii="GHEA Grapalat" w:hAnsi="GHEA Grapalat" w:hint="eastAsia"/>
                <w:b/>
                <w:sz w:val="14"/>
                <w:szCs w:val="14"/>
              </w:rPr>
              <w:t>закупках</w:t>
            </w:r>
            <w:r>
              <w:rPr>
                <w:rFonts w:ascii="GHEA Grapalat" w:hAnsi="GHEA Grapalat" w:hint="eastAsia"/>
                <w:b/>
                <w:sz w:val="14"/>
                <w:szCs w:val="14"/>
              </w:rPr>
              <w:t>''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  <w:jc w:val="center"/>
        </w:trPr>
        <w:tc>
          <w:tcPr>
            <w:tcW w:w="10647" w:type="dxa"/>
            <w:gridSpan w:val="3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757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направления или опубликования приглашения</w:t>
            </w:r>
          </w:p>
        </w:tc>
        <w:tc>
          <w:tcPr>
            <w:tcW w:w="3890" w:type="dxa"/>
            <w:gridSpan w:val="11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0C37B9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sz w:val="20"/>
                <w:szCs w:val="14"/>
              </w:rPr>
              <w:t>15</w:t>
            </w:r>
            <w:r w:rsidRPr="009E2BF3">
              <w:rPr>
                <w:rFonts w:ascii="GHEA Grapalat" w:hAnsi="GHEA Grapalat"/>
                <w:sz w:val="20"/>
                <w:szCs w:val="14"/>
                <w:lang w:val="hy-AM"/>
              </w:rPr>
              <w:t>.</w:t>
            </w:r>
            <w:r>
              <w:rPr>
                <w:rFonts w:ascii="GHEA Grapalat" w:hAnsi="GHEA Grapalat"/>
                <w:sz w:val="20"/>
                <w:szCs w:val="14"/>
              </w:rPr>
              <w:t>02</w:t>
            </w:r>
            <w:r w:rsidRPr="00BC05E2">
              <w:rPr>
                <w:rFonts w:ascii="GHEA Grapalat" w:hAnsi="GHEA Grapalat"/>
                <w:sz w:val="20"/>
                <w:szCs w:val="14"/>
                <w:lang w:val="hy-AM"/>
              </w:rPr>
              <w:t>.202</w:t>
            </w:r>
            <w:r>
              <w:rPr>
                <w:rFonts w:ascii="GHEA Grapalat" w:hAnsi="GHEA Grapalat"/>
                <w:sz w:val="20"/>
                <w:szCs w:val="14"/>
              </w:rPr>
              <w:t>2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  <w:jc w:val="center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изменений, внесенных в приглашение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4"/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3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389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19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разъяснений относительно приглашения</w:t>
            </w: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Получения запроса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Разъяснения</w:t>
            </w: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  <w:jc w:val="center"/>
        </w:trPr>
        <w:tc>
          <w:tcPr>
            <w:tcW w:w="6034" w:type="dxa"/>
            <w:gridSpan w:val="19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39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5A28" w:rsidRPr="00395B6E" w:rsidRDefault="00C05A28" w:rsidP="00C05A28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C05A28" w:rsidRPr="00395B6E" w:rsidTr="00351A22">
        <w:trPr>
          <w:trHeight w:val="54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C05A28" w:rsidRPr="00395B6E" w:rsidTr="002A1F21">
        <w:trPr>
          <w:trHeight w:val="419"/>
          <w:jc w:val="center"/>
        </w:trPr>
        <w:tc>
          <w:tcPr>
            <w:tcW w:w="1395" w:type="dxa"/>
            <w:gridSpan w:val="3"/>
            <w:vMerge w:val="restart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П/Н</w:t>
            </w:r>
          </w:p>
        </w:tc>
        <w:tc>
          <w:tcPr>
            <w:tcW w:w="2370" w:type="dxa"/>
            <w:gridSpan w:val="6"/>
            <w:vMerge w:val="restart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Наименования участников</w:t>
            </w:r>
          </w:p>
        </w:tc>
        <w:tc>
          <w:tcPr>
            <w:tcW w:w="6882" w:type="dxa"/>
            <w:gridSpan w:val="24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Цена, представленная по заявке каждого участника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включая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цену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представленную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в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результате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организации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одновременных</w:t>
            </w:r>
            <w:r w:rsidRPr="005B7EE1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5B7EE1">
              <w:rPr>
                <w:rFonts w:ascii="GHEA Grapalat" w:hAnsi="GHEA Grapalat" w:hint="eastAsia"/>
                <w:b/>
                <w:sz w:val="14"/>
                <w:szCs w:val="14"/>
              </w:rPr>
              <w:t>переговоров</w:t>
            </w:r>
            <w:r w:rsidRPr="00151829">
              <w:rPr>
                <w:rFonts w:ascii="GHEA Grapalat" w:hAnsi="GHEA Grapalat"/>
                <w:b/>
                <w:sz w:val="14"/>
                <w:szCs w:val="14"/>
              </w:rPr>
              <w:t xml:space="preserve"> /</w:t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Драмов РА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</w:tr>
      <w:tr w:rsidR="00C05A28" w:rsidRPr="00395B6E" w:rsidTr="002A1F21">
        <w:trPr>
          <w:trHeight w:val="392"/>
          <w:jc w:val="center"/>
        </w:trPr>
        <w:tc>
          <w:tcPr>
            <w:tcW w:w="1395" w:type="dxa"/>
            <w:gridSpan w:val="3"/>
            <w:vMerge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370" w:type="dxa"/>
            <w:gridSpan w:val="6"/>
            <w:vMerge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788" w:type="dxa"/>
            <w:gridSpan w:val="11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 без НДС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НДС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Всего</w:t>
            </w:r>
          </w:p>
        </w:tc>
      </w:tr>
      <w:tr w:rsidR="00C05A28" w:rsidRPr="00395B6E" w:rsidTr="00351A22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1</w:t>
            </w:r>
          </w:p>
        </w:tc>
        <w:tc>
          <w:tcPr>
            <w:tcW w:w="9252" w:type="dxa"/>
            <w:gridSpan w:val="30"/>
            <w:shd w:val="clear" w:color="auto" w:fill="auto"/>
            <w:vAlign w:val="center"/>
          </w:tcPr>
          <w:p w:rsidR="00C05A28" w:rsidRPr="00395B6E" w:rsidRDefault="00C05A28" w:rsidP="00C05A28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DA75FA" w:rsidRPr="00395B6E" w:rsidTr="002A1F21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DA75FA" w:rsidRPr="0022631D" w:rsidRDefault="00DA75FA" w:rsidP="00DA75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bookmarkStart w:id="0" w:name="_GoBack" w:colFirst="1" w:colLast="4"/>
            <w:r w:rsidRPr="0022631D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DA75FA" w:rsidRPr="00F711E7" w:rsidRDefault="00224511" w:rsidP="00DA75FA">
            <w:pPr>
              <w:jc w:val="center"/>
              <w:rPr>
                <w:rFonts w:ascii="GHEA Grapalat" w:hAnsi="GHEA Grapalat"/>
                <w:color w:val="000000"/>
                <w:sz w:val="20"/>
                <w:lang w:val="es-ES"/>
              </w:rPr>
            </w:pPr>
            <w:r w:rsidRPr="00F711E7">
              <w:rPr>
                <w:rFonts w:ascii="GHEA Grapalat" w:hAnsi="GHEA Grapalat" w:cs="Sylfaen"/>
                <w:sz w:val="20"/>
              </w:rPr>
              <w:t>ООО «ГИДРОГАЗШИННАХАГИЦ»</w:t>
            </w:r>
          </w:p>
        </w:tc>
        <w:tc>
          <w:tcPr>
            <w:tcW w:w="2788" w:type="dxa"/>
            <w:gridSpan w:val="11"/>
            <w:shd w:val="clear" w:color="auto" w:fill="auto"/>
            <w:vAlign w:val="center"/>
          </w:tcPr>
          <w:p w:rsidR="00DA75FA" w:rsidRPr="00F711E7" w:rsidRDefault="00AE4A2A" w:rsidP="00DA75F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F711E7">
              <w:rPr>
                <w:rFonts w:ascii="GHEA Grapalat" w:hAnsi="GHEA Grapalat" w:cs="Arial"/>
                <w:color w:val="000000"/>
                <w:sz w:val="20"/>
              </w:rPr>
              <w:t>300000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DA75FA" w:rsidRPr="00F711E7" w:rsidRDefault="00AE4A2A" w:rsidP="00DA75F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F711E7">
              <w:rPr>
                <w:rFonts w:ascii="GHEA Grapalat" w:hAnsi="GHEA Grapalat" w:cs="Arial"/>
                <w:color w:val="000000"/>
                <w:sz w:val="20"/>
              </w:rPr>
              <w:t>0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DA75FA" w:rsidRPr="00F711E7" w:rsidRDefault="00AE4A2A" w:rsidP="00DA75F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F711E7">
              <w:rPr>
                <w:rFonts w:ascii="GHEA Grapalat" w:hAnsi="GHEA Grapalat" w:cs="Arial"/>
                <w:color w:val="000000"/>
                <w:sz w:val="20"/>
              </w:rPr>
              <w:t>300000</w:t>
            </w:r>
          </w:p>
        </w:tc>
      </w:tr>
      <w:tr w:rsidR="0050593D" w:rsidRPr="00395B6E" w:rsidTr="002A1F21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50593D" w:rsidRPr="0050593D" w:rsidRDefault="0050593D" w:rsidP="00DA75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2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50593D" w:rsidRPr="00F711E7" w:rsidRDefault="0050593D" w:rsidP="00DA75FA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F711E7">
              <w:rPr>
                <w:rFonts w:ascii="GHEA Grapalat" w:hAnsi="GHEA Grapalat"/>
                <w:sz w:val="20"/>
              </w:rPr>
              <w:t>ООО «ГЕОКАРТ»</w:t>
            </w:r>
          </w:p>
        </w:tc>
        <w:tc>
          <w:tcPr>
            <w:tcW w:w="2788" w:type="dxa"/>
            <w:gridSpan w:val="11"/>
            <w:shd w:val="clear" w:color="auto" w:fill="auto"/>
            <w:vAlign w:val="center"/>
          </w:tcPr>
          <w:p w:rsidR="0050593D" w:rsidRPr="00F711E7" w:rsidRDefault="0050593D" w:rsidP="00DA75F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F711E7">
              <w:rPr>
                <w:rFonts w:ascii="GHEA Grapalat" w:hAnsi="GHEA Grapalat" w:cs="Arial"/>
                <w:color w:val="000000"/>
                <w:sz w:val="20"/>
              </w:rPr>
              <w:t>2000000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50593D" w:rsidRPr="00F711E7" w:rsidRDefault="0050593D" w:rsidP="00DA75F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 w:rsidRPr="00F711E7">
              <w:rPr>
                <w:rFonts w:ascii="GHEA Grapalat" w:hAnsi="GHEA Grapalat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50593D" w:rsidRPr="00F711E7" w:rsidRDefault="0050593D" w:rsidP="00DA75F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F711E7">
              <w:rPr>
                <w:rFonts w:ascii="GHEA Grapalat" w:hAnsi="GHEA Grapalat" w:cs="Arial"/>
                <w:color w:val="000000"/>
                <w:sz w:val="20"/>
              </w:rPr>
              <w:t>2000000</w:t>
            </w:r>
          </w:p>
        </w:tc>
      </w:tr>
      <w:tr w:rsidR="0050593D" w:rsidRPr="00395B6E" w:rsidTr="002A1F21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50593D" w:rsidRPr="0050593D" w:rsidRDefault="0050593D" w:rsidP="00DA75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3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50593D" w:rsidRPr="00F711E7" w:rsidRDefault="0050593D" w:rsidP="00DA75FA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F711E7">
              <w:rPr>
                <w:rFonts w:ascii="GHEA Grapalat" w:hAnsi="GHEA Grapalat"/>
                <w:sz w:val="20"/>
              </w:rPr>
              <w:t>ООО «КВЭ НАХАГИЦ»</w:t>
            </w:r>
          </w:p>
        </w:tc>
        <w:tc>
          <w:tcPr>
            <w:tcW w:w="2788" w:type="dxa"/>
            <w:gridSpan w:val="11"/>
            <w:shd w:val="clear" w:color="auto" w:fill="auto"/>
            <w:vAlign w:val="center"/>
          </w:tcPr>
          <w:p w:rsidR="0050593D" w:rsidRPr="00F711E7" w:rsidRDefault="0050593D" w:rsidP="00DA75F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F711E7">
              <w:rPr>
                <w:rFonts w:ascii="GHEA Grapalat" w:hAnsi="GHEA Grapalat" w:cs="Arial"/>
                <w:color w:val="000000"/>
                <w:sz w:val="20"/>
              </w:rPr>
              <w:t>990000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50593D" w:rsidRPr="00F711E7" w:rsidRDefault="0050593D" w:rsidP="00DA75F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 w:rsidRPr="00F711E7">
              <w:rPr>
                <w:rFonts w:ascii="GHEA Grapalat" w:hAnsi="GHEA Grapalat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50593D" w:rsidRPr="00F711E7" w:rsidRDefault="0050593D" w:rsidP="00DA75F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F711E7">
              <w:rPr>
                <w:rFonts w:ascii="GHEA Grapalat" w:hAnsi="GHEA Grapalat" w:cs="Arial"/>
                <w:color w:val="000000"/>
                <w:sz w:val="20"/>
              </w:rPr>
              <w:t>990000</w:t>
            </w:r>
          </w:p>
        </w:tc>
      </w:tr>
      <w:tr w:rsidR="0050593D" w:rsidRPr="00395B6E" w:rsidTr="002A1F21">
        <w:trPr>
          <w:trHeight w:val="83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50593D" w:rsidRPr="0050593D" w:rsidRDefault="0050593D" w:rsidP="00DA75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en-US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en-US"/>
              </w:rPr>
              <w:t>4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50593D" w:rsidRPr="00F711E7" w:rsidRDefault="0050593D" w:rsidP="00DA75FA">
            <w:pPr>
              <w:jc w:val="center"/>
              <w:rPr>
                <w:rFonts w:ascii="GHEA Grapalat" w:hAnsi="GHEA Grapalat" w:cs="Sylfaen"/>
                <w:sz w:val="20"/>
              </w:rPr>
            </w:pPr>
            <w:r w:rsidRPr="00F711E7">
              <w:rPr>
                <w:rFonts w:ascii="GHEA Grapalat" w:hAnsi="GHEA Grapalat"/>
                <w:sz w:val="20"/>
              </w:rPr>
              <w:t>ООО «МАЛК»</w:t>
            </w:r>
          </w:p>
        </w:tc>
        <w:tc>
          <w:tcPr>
            <w:tcW w:w="2788" w:type="dxa"/>
            <w:gridSpan w:val="11"/>
            <w:shd w:val="clear" w:color="auto" w:fill="auto"/>
            <w:vAlign w:val="center"/>
          </w:tcPr>
          <w:p w:rsidR="0050593D" w:rsidRPr="00F711E7" w:rsidRDefault="006D7165" w:rsidP="00DA75F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F711E7">
              <w:rPr>
                <w:rFonts w:ascii="GHEA Grapalat" w:hAnsi="GHEA Grapalat" w:cs="Arial"/>
                <w:color w:val="000000"/>
                <w:sz w:val="20"/>
              </w:rPr>
              <w:t>1200000</w:t>
            </w:r>
          </w:p>
        </w:tc>
        <w:tc>
          <w:tcPr>
            <w:tcW w:w="2155" w:type="dxa"/>
            <w:gridSpan w:val="9"/>
            <w:shd w:val="clear" w:color="auto" w:fill="auto"/>
            <w:vAlign w:val="center"/>
          </w:tcPr>
          <w:p w:rsidR="0050593D" w:rsidRPr="00F711E7" w:rsidRDefault="0050593D" w:rsidP="00DA75F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  <w:lang w:val="en-US"/>
              </w:rPr>
            </w:pPr>
            <w:r w:rsidRPr="00F711E7">
              <w:rPr>
                <w:rFonts w:ascii="GHEA Grapalat" w:hAnsi="GHEA Grapalat" w:cs="Arial"/>
                <w:color w:val="000000"/>
                <w:sz w:val="20"/>
                <w:lang w:val="en-US"/>
              </w:rPr>
              <w:t>0</w:t>
            </w: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50593D" w:rsidRPr="00F711E7" w:rsidRDefault="006D7165" w:rsidP="00DA75FA">
            <w:pPr>
              <w:shd w:val="clear" w:color="auto" w:fill="FFFFFF"/>
              <w:jc w:val="center"/>
              <w:textAlignment w:val="baseline"/>
              <w:rPr>
                <w:rFonts w:ascii="GHEA Grapalat" w:hAnsi="GHEA Grapalat" w:cs="Arial"/>
                <w:color w:val="000000"/>
                <w:sz w:val="20"/>
              </w:rPr>
            </w:pPr>
            <w:r w:rsidRPr="00F711E7">
              <w:rPr>
                <w:rFonts w:ascii="GHEA Grapalat" w:hAnsi="GHEA Grapalat" w:cs="Arial"/>
                <w:color w:val="000000"/>
                <w:sz w:val="20"/>
              </w:rPr>
              <w:t>1200000</w:t>
            </w:r>
          </w:p>
        </w:tc>
      </w:tr>
      <w:bookmarkEnd w:id="0"/>
      <w:tr w:rsidR="002C517A" w:rsidRPr="00395B6E" w:rsidTr="00351A22">
        <w:trPr>
          <w:jc w:val="center"/>
        </w:trPr>
        <w:tc>
          <w:tcPr>
            <w:tcW w:w="10647" w:type="dxa"/>
            <w:gridSpan w:val="3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Лот 2</w:t>
            </w:r>
          </w:p>
        </w:tc>
      </w:tr>
      <w:tr w:rsidR="002C517A" w:rsidRPr="00395B6E" w:rsidTr="002A1F21">
        <w:trPr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>1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19" w:type="dxa"/>
            <w:gridSpan w:val="1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2A1F21">
        <w:trPr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19" w:type="dxa"/>
            <w:gridSpan w:val="1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24" w:type="dxa"/>
            <w:gridSpan w:val="8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39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2A1F21">
        <w:trPr>
          <w:trHeight w:val="146"/>
          <w:jc w:val="center"/>
        </w:trPr>
        <w:tc>
          <w:tcPr>
            <w:tcW w:w="1395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2370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819" w:type="dxa"/>
            <w:gridSpan w:val="1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4063" w:type="dxa"/>
            <w:gridSpan w:val="1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10647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Данные об отклоненных заявках</w:t>
            </w:r>
          </w:p>
        </w:tc>
      </w:tr>
      <w:tr w:rsidR="002C517A" w:rsidRPr="00395B6E" w:rsidTr="00000FAD">
        <w:trPr>
          <w:trHeight w:val="202"/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01" w:type="dxa"/>
            <w:gridSpan w:val="3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участника</w:t>
            </w:r>
          </w:p>
        </w:tc>
        <w:tc>
          <w:tcPr>
            <w:tcW w:w="8428" w:type="dxa"/>
            <w:gridSpan w:val="2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Результаты оценки (удовлетворительно или неудовлетворительно)</w:t>
            </w:r>
          </w:p>
        </w:tc>
      </w:tr>
      <w:tr w:rsidR="002C517A" w:rsidRPr="00395B6E" w:rsidTr="00000FAD">
        <w:trPr>
          <w:trHeight w:val="264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0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Наличие требуемых по приглашению документов</w:t>
            </w:r>
          </w:p>
        </w:tc>
        <w:tc>
          <w:tcPr>
            <w:tcW w:w="176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AC1E22" w:rsidRDefault="002C517A" w:rsidP="002C517A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</w:p>
          <w:p w:rsidR="002C517A" w:rsidRPr="00C93E3A" w:rsidRDefault="002C517A" w:rsidP="002C517A">
            <w:pPr>
              <w:widowControl w:val="0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Соответствие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представленных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по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заявке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документов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требованиям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установленным</w:t>
            </w:r>
            <w:r w:rsidRPr="00371D38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 </w:t>
            </w:r>
            <w:r w:rsidRPr="00371D38">
              <w:rPr>
                <w:rFonts w:ascii="GHEA Grapalat" w:hAnsi="GHEA Grapalat" w:hint="eastAsia"/>
                <w:b/>
                <w:color w:val="000000"/>
                <w:sz w:val="14"/>
                <w:szCs w:val="14"/>
              </w:rPr>
              <w:t>приглашение</w:t>
            </w:r>
          </w:p>
        </w:tc>
        <w:tc>
          <w:tcPr>
            <w:tcW w:w="3544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Соответствие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технических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характеристик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предлагаемого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предмета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закупки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требованиям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установленным</w:t>
            </w:r>
            <w:r w:rsidRPr="00021E3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021E33">
              <w:rPr>
                <w:rFonts w:ascii="GHEA Grapalat" w:hAnsi="GHEA Grapalat" w:hint="eastAsia"/>
                <w:b/>
                <w:sz w:val="14"/>
                <w:szCs w:val="14"/>
              </w:rPr>
              <w:t>приглашением</w:t>
            </w: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Ценовое предложение</w:t>
            </w:r>
          </w:p>
        </w:tc>
      </w:tr>
      <w:tr w:rsidR="002C517A" w:rsidRPr="00395B6E" w:rsidTr="00351A22">
        <w:trPr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0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0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623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76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3544" w:type="dxa"/>
            <w:gridSpan w:val="14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9C4CA0">
        <w:trPr>
          <w:trHeight w:val="344"/>
          <w:jc w:val="center"/>
        </w:trPr>
        <w:tc>
          <w:tcPr>
            <w:tcW w:w="2064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58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Иные основания для отклонения заявок.</w:t>
            </w:r>
          </w:p>
        </w:tc>
      </w:tr>
      <w:tr w:rsidR="002C517A" w:rsidRPr="00395B6E" w:rsidTr="009C4CA0">
        <w:trPr>
          <w:trHeight w:val="197"/>
          <w:jc w:val="center"/>
        </w:trPr>
        <w:tc>
          <w:tcPr>
            <w:tcW w:w="2064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83" w:type="dxa"/>
            <w:gridSpan w:val="2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29"/>
          <w:jc w:val="center"/>
        </w:trPr>
        <w:tc>
          <w:tcPr>
            <w:tcW w:w="10647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346"/>
          <w:jc w:val="center"/>
        </w:trPr>
        <w:tc>
          <w:tcPr>
            <w:tcW w:w="47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определения отобранного участника</w:t>
            </w:r>
          </w:p>
        </w:tc>
        <w:tc>
          <w:tcPr>
            <w:tcW w:w="588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376B14" w:rsidP="00DA75FA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sz w:val="20"/>
                <w:szCs w:val="14"/>
              </w:rPr>
              <w:t>01</w:t>
            </w:r>
            <w:r w:rsidRPr="00B61F88">
              <w:rPr>
                <w:rFonts w:ascii="GHEA Grapalat" w:hAnsi="GHEA Grapalat" w:cs="Sylfaen"/>
                <w:sz w:val="20"/>
                <w:szCs w:val="14"/>
              </w:rPr>
              <w:t>.</w:t>
            </w:r>
            <w:r>
              <w:rPr>
                <w:rFonts w:ascii="GHEA Grapalat" w:hAnsi="GHEA Grapalat" w:cs="Sylfaen"/>
                <w:sz w:val="20"/>
                <w:szCs w:val="14"/>
              </w:rPr>
              <w:t>03</w:t>
            </w:r>
            <w:r w:rsidRPr="00BC05E2">
              <w:rPr>
                <w:rFonts w:ascii="GHEA Grapalat" w:hAnsi="GHEA Grapalat" w:cs="Sylfaen"/>
                <w:sz w:val="20"/>
                <w:szCs w:val="14"/>
              </w:rPr>
              <w:t>.202</w:t>
            </w:r>
            <w:r>
              <w:rPr>
                <w:rFonts w:ascii="GHEA Grapalat" w:hAnsi="GHEA Grapalat" w:cs="Sylfaen"/>
                <w:sz w:val="20"/>
                <w:szCs w:val="14"/>
              </w:rPr>
              <w:t>2</w:t>
            </w:r>
          </w:p>
        </w:tc>
      </w:tr>
      <w:tr w:rsidR="002C517A" w:rsidRPr="00395B6E" w:rsidTr="00351A22">
        <w:trPr>
          <w:trHeight w:val="92"/>
          <w:jc w:val="center"/>
        </w:trPr>
        <w:tc>
          <w:tcPr>
            <w:tcW w:w="4758" w:type="dxa"/>
            <w:gridSpan w:val="16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Период ожидания</w:t>
            </w: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 Начало периода ожидания</w:t>
            </w:r>
          </w:p>
        </w:tc>
        <w:tc>
          <w:tcPr>
            <w:tcW w:w="27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        Окончание периода ожидания</w:t>
            </w:r>
          </w:p>
        </w:tc>
      </w:tr>
      <w:tr w:rsidR="003D3C9A" w:rsidRPr="00395B6E" w:rsidTr="00351A22">
        <w:trPr>
          <w:trHeight w:val="92"/>
          <w:jc w:val="center"/>
        </w:trPr>
        <w:tc>
          <w:tcPr>
            <w:tcW w:w="4758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3C9A" w:rsidRPr="00395B6E" w:rsidRDefault="003D3C9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11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3C9A" w:rsidRPr="00043C6C" w:rsidRDefault="003D3C9A" w:rsidP="00302BB2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</w:rPr>
              <w:t>02.03.2022</w:t>
            </w:r>
          </w:p>
        </w:tc>
        <w:tc>
          <w:tcPr>
            <w:tcW w:w="2778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D3C9A" w:rsidRPr="00043C6C" w:rsidRDefault="003D3C9A" w:rsidP="00302BB2">
            <w:pPr>
              <w:jc w:val="center"/>
              <w:rPr>
                <w:rFonts w:ascii="GHEA Grapalat" w:hAnsi="GHEA Grapalat" w:cs="Sylfaen"/>
                <w:b/>
                <w:sz w:val="20"/>
                <w:szCs w:val="14"/>
              </w:rPr>
            </w:pPr>
            <w:r>
              <w:rPr>
                <w:rFonts w:ascii="GHEA Grapalat" w:hAnsi="GHEA Grapalat" w:cs="Sylfaen"/>
                <w:b/>
                <w:sz w:val="20"/>
                <w:szCs w:val="14"/>
              </w:rPr>
              <w:t>06.03.2022</w:t>
            </w:r>
          </w:p>
        </w:tc>
      </w:tr>
      <w:tr w:rsidR="002C517A" w:rsidRPr="00395B6E" w:rsidTr="00351A22">
        <w:trPr>
          <w:trHeight w:val="344"/>
          <w:jc w:val="center"/>
        </w:trPr>
        <w:tc>
          <w:tcPr>
            <w:tcW w:w="10647" w:type="dxa"/>
            <w:gridSpan w:val="3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C517A" w:rsidRPr="00762FEA" w:rsidRDefault="002C517A" w:rsidP="00DA75F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извещения отобранного участника о предложении относительно заключения договора</w:t>
            </w:r>
            <w:r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762FEA" w:rsidRPr="00762FEA">
              <w:rPr>
                <w:rFonts w:ascii="GHEA Grapalat" w:hAnsi="GHEA Grapalat"/>
                <w:sz w:val="20"/>
                <w:szCs w:val="14"/>
              </w:rPr>
              <w:t>09</w:t>
            </w:r>
            <w:r w:rsidR="00762FEA">
              <w:rPr>
                <w:rFonts w:ascii="GHEA Grapalat" w:hAnsi="GHEA Grapalat"/>
                <w:sz w:val="20"/>
                <w:szCs w:val="14"/>
              </w:rPr>
              <w:t>.</w:t>
            </w:r>
            <w:r w:rsidR="00762FEA" w:rsidRPr="00762FEA">
              <w:rPr>
                <w:rFonts w:ascii="GHEA Grapalat" w:hAnsi="GHEA Grapalat"/>
                <w:sz w:val="20"/>
                <w:szCs w:val="14"/>
              </w:rPr>
              <w:t>03</w:t>
            </w:r>
            <w:r w:rsidR="00762FEA" w:rsidRPr="00043C6C">
              <w:rPr>
                <w:rFonts w:ascii="GHEA Grapalat" w:hAnsi="GHEA Grapalat"/>
                <w:sz w:val="20"/>
                <w:szCs w:val="14"/>
              </w:rPr>
              <w:t>.202</w:t>
            </w:r>
            <w:r w:rsidR="00762FEA" w:rsidRPr="00762FEA">
              <w:rPr>
                <w:rFonts w:ascii="GHEA Grapalat" w:hAnsi="GHEA Grapalat"/>
                <w:sz w:val="20"/>
                <w:szCs w:val="14"/>
              </w:rPr>
              <w:t>2</w:t>
            </w:r>
          </w:p>
        </w:tc>
      </w:tr>
      <w:tr w:rsidR="00762FEA" w:rsidRPr="00395B6E" w:rsidTr="00351A22">
        <w:trPr>
          <w:trHeight w:val="344"/>
          <w:jc w:val="center"/>
        </w:trPr>
        <w:tc>
          <w:tcPr>
            <w:tcW w:w="47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2FEA" w:rsidRPr="00395B6E" w:rsidRDefault="00762FE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поступления у заказчика договора, подписанного  отобранным участником</w:t>
            </w:r>
          </w:p>
        </w:tc>
        <w:tc>
          <w:tcPr>
            <w:tcW w:w="588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2FEA" w:rsidRPr="00747806" w:rsidRDefault="00762FEA" w:rsidP="008D528F">
            <w:pPr>
              <w:rPr>
                <w:rFonts w:ascii="GHEA Grapalat" w:hAnsi="GHEA Grapalat" w:cs="Sylfaen"/>
                <w:sz w:val="20"/>
                <w:szCs w:val="14"/>
              </w:rPr>
            </w:pPr>
            <w:r>
              <w:rPr>
                <w:rFonts w:ascii="GHEA Grapalat" w:hAnsi="GHEA Grapalat" w:cs="Sylfaen"/>
                <w:sz w:val="20"/>
                <w:szCs w:val="14"/>
              </w:rPr>
              <w:t>18.03</w:t>
            </w:r>
            <w:r w:rsidRPr="00BC05E2">
              <w:rPr>
                <w:rFonts w:ascii="GHEA Grapalat" w:hAnsi="GHEA Grapalat" w:cs="Sylfaen"/>
                <w:sz w:val="20"/>
                <w:szCs w:val="14"/>
              </w:rPr>
              <w:t>.202</w:t>
            </w:r>
            <w:r>
              <w:rPr>
                <w:rFonts w:ascii="GHEA Grapalat" w:hAnsi="GHEA Grapalat" w:cs="Sylfaen"/>
                <w:sz w:val="20"/>
                <w:szCs w:val="14"/>
              </w:rPr>
              <w:t>2</w:t>
            </w:r>
          </w:p>
        </w:tc>
      </w:tr>
      <w:tr w:rsidR="00762FEA" w:rsidRPr="00395B6E" w:rsidTr="00351A22">
        <w:trPr>
          <w:trHeight w:val="344"/>
          <w:jc w:val="center"/>
        </w:trPr>
        <w:tc>
          <w:tcPr>
            <w:tcW w:w="4758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2FEA" w:rsidRPr="00395B6E" w:rsidRDefault="00762FEA" w:rsidP="002C517A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подписания договора заказчиком</w:t>
            </w:r>
          </w:p>
        </w:tc>
        <w:tc>
          <w:tcPr>
            <w:tcW w:w="5889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762FEA" w:rsidRPr="00747806" w:rsidRDefault="00762FEA" w:rsidP="008D528F">
            <w:pPr>
              <w:rPr>
                <w:rFonts w:ascii="GHEA Grapalat" w:hAnsi="GHEA Grapalat" w:cs="Sylfaen"/>
                <w:sz w:val="20"/>
                <w:szCs w:val="14"/>
              </w:rPr>
            </w:pPr>
            <w:r>
              <w:rPr>
                <w:rFonts w:ascii="GHEA Grapalat" w:hAnsi="GHEA Grapalat" w:cs="Sylfaen"/>
                <w:sz w:val="20"/>
                <w:szCs w:val="14"/>
              </w:rPr>
              <w:t>21</w:t>
            </w:r>
            <w:r w:rsidRPr="00B61F88">
              <w:rPr>
                <w:rFonts w:ascii="GHEA Grapalat" w:hAnsi="GHEA Grapalat" w:cs="Sylfaen"/>
                <w:sz w:val="20"/>
                <w:szCs w:val="14"/>
              </w:rPr>
              <w:t>.</w:t>
            </w:r>
            <w:r>
              <w:rPr>
                <w:rFonts w:ascii="GHEA Grapalat" w:hAnsi="GHEA Grapalat" w:cs="Sylfaen"/>
                <w:sz w:val="20"/>
                <w:szCs w:val="14"/>
              </w:rPr>
              <w:t>03</w:t>
            </w:r>
            <w:r w:rsidRPr="00BC05E2">
              <w:rPr>
                <w:rFonts w:ascii="GHEA Grapalat" w:hAnsi="GHEA Grapalat" w:cs="Sylfaen"/>
                <w:sz w:val="20"/>
                <w:szCs w:val="14"/>
              </w:rPr>
              <w:t>.202</w:t>
            </w:r>
            <w:r>
              <w:rPr>
                <w:rFonts w:ascii="GHEA Grapalat" w:hAnsi="GHEA Grapalat" w:cs="Sylfaen"/>
                <w:sz w:val="20"/>
                <w:szCs w:val="14"/>
              </w:rPr>
              <w:t>2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jc w:val="center"/>
        </w:trPr>
        <w:tc>
          <w:tcPr>
            <w:tcW w:w="818" w:type="dxa"/>
            <w:gridSpan w:val="2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8408" w:type="dxa"/>
            <w:gridSpan w:val="27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Договор</w:t>
            </w:r>
          </w:p>
        </w:tc>
      </w:tr>
      <w:tr w:rsidR="002C517A" w:rsidRPr="00395B6E" w:rsidTr="00D6083C">
        <w:trPr>
          <w:trHeight w:val="237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договора</w:t>
            </w:r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Дата заключения</w:t>
            </w:r>
          </w:p>
        </w:tc>
        <w:tc>
          <w:tcPr>
            <w:tcW w:w="1253" w:type="dxa"/>
            <w:gridSpan w:val="6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Крайний срок исполнения</w:t>
            </w:r>
          </w:p>
        </w:tc>
        <w:tc>
          <w:tcPr>
            <w:tcW w:w="1073" w:type="dxa"/>
            <w:gridSpan w:val="5"/>
            <w:vMerge w:val="restart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Размер предоплаты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Цена</w:t>
            </w:r>
          </w:p>
        </w:tc>
      </w:tr>
      <w:tr w:rsidR="002C517A" w:rsidRPr="00395B6E" w:rsidTr="00D6083C">
        <w:trPr>
          <w:trHeight w:val="238"/>
          <w:jc w:val="center"/>
        </w:trPr>
        <w:tc>
          <w:tcPr>
            <w:tcW w:w="818" w:type="dxa"/>
            <w:gridSpan w:val="2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Драмов РА</w:t>
            </w:r>
          </w:p>
        </w:tc>
      </w:tr>
      <w:tr w:rsidR="002C517A" w:rsidRPr="00395B6E" w:rsidTr="00D6083C">
        <w:trPr>
          <w:trHeight w:val="263"/>
          <w:jc w:val="center"/>
        </w:trPr>
        <w:tc>
          <w:tcPr>
            <w:tcW w:w="818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21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18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По имеющимся финансовым средствам </w:t>
            </w:r>
          </w:p>
        </w:tc>
        <w:tc>
          <w:tcPr>
            <w:tcW w:w="149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Общая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762FEA" w:rsidRPr="00395B6E" w:rsidTr="00D6083C">
        <w:trPr>
          <w:trHeight w:val="146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762FEA" w:rsidRPr="00395B6E" w:rsidRDefault="00762FEA" w:rsidP="00DA75F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762FEA" w:rsidRPr="00AD34E1" w:rsidRDefault="00224511" w:rsidP="00DA75F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24511">
              <w:rPr>
                <w:rFonts w:ascii="GHEA Grapalat" w:hAnsi="GHEA Grapalat" w:cs="Sylfaen"/>
                <w:sz w:val="16"/>
                <w:szCs w:val="16"/>
              </w:rPr>
              <w:t>ООО «ГИДРОГАЗШИННАХАГИЦ</w:t>
            </w:r>
            <w:r>
              <w:rPr>
                <w:rFonts w:ascii="GHEA Grapalat" w:hAnsi="GHEA Grapalat" w:cs="Sylfaen"/>
                <w:sz w:val="20"/>
              </w:rPr>
              <w:t>»</w:t>
            </w:r>
          </w:p>
        </w:tc>
        <w:tc>
          <w:tcPr>
            <w:tcW w:w="1952" w:type="dxa"/>
            <w:gridSpan w:val="7"/>
            <w:shd w:val="clear" w:color="auto" w:fill="auto"/>
            <w:vAlign w:val="center"/>
          </w:tcPr>
          <w:p w:rsidR="00762FEA" w:rsidRPr="006C3E3F" w:rsidRDefault="00762FEA" w:rsidP="00DA75FA">
            <w:pPr>
              <w:widowControl w:val="0"/>
              <w:jc w:val="center"/>
              <w:rPr>
                <w:rFonts w:ascii="GHEA Grapalat" w:hAnsi="GHEA Grapalat"/>
                <w:b/>
                <w:sz w:val="16"/>
              </w:rPr>
            </w:pPr>
            <w:r w:rsidRPr="00761813">
              <w:rPr>
                <w:rFonts w:ascii="GHEA Grapalat" w:hAnsi="GHEA Grapalat"/>
                <w:sz w:val="20"/>
                <w:szCs w:val="24"/>
              </w:rPr>
              <w:t>HH LMTH-GHASHDZB-</w:t>
            </w:r>
            <w:r>
              <w:rPr>
                <w:rFonts w:ascii="GHEA Grapalat" w:hAnsi="GHEA Grapalat"/>
                <w:sz w:val="20"/>
                <w:szCs w:val="24"/>
              </w:rPr>
              <w:t>22/16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762FEA" w:rsidRPr="00B61F88" w:rsidRDefault="00762FEA" w:rsidP="008D528F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</w:rPr>
            </w:pPr>
            <w:r>
              <w:rPr>
                <w:rFonts w:ascii="GHEA Grapalat" w:hAnsi="GHEA Grapalat" w:cs="Sylfaen"/>
                <w:b/>
                <w:sz w:val="18"/>
              </w:rPr>
              <w:t>21</w:t>
            </w:r>
            <w:r w:rsidRPr="00B61F88">
              <w:rPr>
                <w:rFonts w:ascii="GHEA Grapalat" w:hAnsi="GHEA Grapalat" w:cs="Sylfaen"/>
                <w:b/>
                <w:sz w:val="18"/>
              </w:rPr>
              <w:t>.0</w:t>
            </w:r>
            <w:r>
              <w:rPr>
                <w:rFonts w:ascii="GHEA Grapalat" w:hAnsi="GHEA Grapalat" w:cs="Sylfaen"/>
                <w:b/>
                <w:sz w:val="18"/>
              </w:rPr>
              <w:t>3</w:t>
            </w:r>
            <w:r w:rsidRPr="00B61F88">
              <w:rPr>
                <w:rFonts w:ascii="GHEA Grapalat" w:hAnsi="GHEA Grapalat" w:cs="Sylfaen"/>
                <w:b/>
                <w:sz w:val="18"/>
              </w:rPr>
              <w:t>.20</w:t>
            </w:r>
            <w:r w:rsidR="008B5CB6">
              <w:rPr>
                <w:rFonts w:ascii="GHEA Grapalat" w:hAnsi="GHEA Grapalat" w:cs="Sylfaen"/>
                <w:b/>
                <w:sz w:val="18"/>
              </w:rPr>
              <w:t>2</w:t>
            </w:r>
            <w:r>
              <w:rPr>
                <w:rFonts w:ascii="GHEA Grapalat" w:hAnsi="GHEA Grapalat" w:cs="Sylfaen"/>
                <w:b/>
                <w:sz w:val="18"/>
              </w:rPr>
              <w:t>2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762FEA" w:rsidRPr="00B61F88" w:rsidRDefault="00762FEA" w:rsidP="008D528F">
            <w:pPr>
              <w:widowControl w:val="0"/>
              <w:jc w:val="center"/>
              <w:rPr>
                <w:rFonts w:ascii="GHEA Grapalat" w:hAnsi="GHEA Grapalat" w:cs="Sylfaen"/>
                <w:b/>
                <w:sz w:val="18"/>
              </w:rPr>
            </w:pPr>
            <w:r>
              <w:rPr>
                <w:rFonts w:ascii="GHEA Grapalat" w:hAnsi="GHEA Grapalat" w:cs="Sylfaen"/>
                <w:b/>
                <w:sz w:val="18"/>
              </w:rPr>
              <w:t>20</w:t>
            </w:r>
            <w:r w:rsidRPr="00B61F88">
              <w:rPr>
                <w:rFonts w:ascii="GHEA Grapalat" w:hAnsi="GHEA Grapalat" w:cs="Sylfaen"/>
                <w:b/>
                <w:sz w:val="18"/>
              </w:rPr>
              <w:t>.0</w:t>
            </w:r>
            <w:r>
              <w:rPr>
                <w:rFonts w:ascii="GHEA Grapalat" w:hAnsi="GHEA Grapalat" w:cs="Sylfaen"/>
                <w:b/>
                <w:sz w:val="18"/>
              </w:rPr>
              <w:t>4</w:t>
            </w:r>
            <w:r w:rsidRPr="00B61F88">
              <w:rPr>
                <w:rFonts w:ascii="GHEA Grapalat" w:hAnsi="GHEA Grapalat" w:cs="Sylfaen"/>
                <w:b/>
                <w:sz w:val="18"/>
              </w:rPr>
              <w:t>.202</w:t>
            </w:r>
            <w:r>
              <w:rPr>
                <w:rFonts w:ascii="GHEA Grapalat" w:hAnsi="GHEA Grapalat" w:cs="Sylfaen"/>
                <w:b/>
                <w:sz w:val="18"/>
              </w:rPr>
              <w:t>2</w:t>
            </w: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762FEA" w:rsidRPr="00761813" w:rsidRDefault="00762FEA" w:rsidP="00DA75F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:rsidR="00762FEA" w:rsidRPr="00761813" w:rsidRDefault="00837AFE" w:rsidP="00DA75F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</w:rPr>
              <w:t>300000</w:t>
            </w: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762FEA" w:rsidRPr="00761813" w:rsidRDefault="00837AFE" w:rsidP="00DA75FA">
            <w:pPr>
              <w:widowControl w:val="0"/>
              <w:jc w:val="center"/>
              <w:rPr>
                <w:rFonts w:ascii="GHEA Grapalat" w:hAnsi="GHEA Grapalat" w:cs="Sylfaen"/>
                <w:b/>
                <w:sz w:val="20"/>
              </w:rPr>
            </w:pPr>
            <w:r>
              <w:rPr>
                <w:rFonts w:ascii="GHEA Grapalat" w:hAnsi="GHEA Grapalat" w:cs="Arial"/>
                <w:b/>
                <w:color w:val="000000"/>
                <w:sz w:val="20"/>
              </w:rPr>
              <w:t>300000</w:t>
            </w:r>
          </w:p>
        </w:tc>
      </w:tr>
      <w:tr w:rsidR="002C517A" w:rsidRPr="00395B6E" w:rsidTr="00D6083C">
        <w:trPr>
          <w:trHeight w:val="110"/>
          <w:jc w:val="center"/>
        </w:trPr>
        <w:tc>
          <w:tcPr>
            <w:tcW w:w="818" w:type="dxa"/>
            <w:gridSpan w:val="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52" w:type="dxa"/>
            <w:gridSpan w:val="7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073" w:type="dxa"/>
            <w:gridSpan w:val="5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18" w:type="dxa"/>
            <w:gridSpan w:val="3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95" w:type="dxa"/>
            <w:gridSpan w:val="2"/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150"/>
          <w:jc w:val="center"/>
        </w:trPr>
        <w:tc>
          <w:tcPr>
            <w:tcW w:w="10647" w:type="dxa"/>
            <w:gridSpan w:val="33"/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Наименование и адрес отобранного участника (отобранных участников)</w:t>
            </w:r>
          </w:p>
        </w:tc>
      </w:tr>
      <w:tr w:rsidR="002C517A" w:rsidRPr="00395B6E" w:rsidTr="007A09E3">
        <w:trPr>
          <w:trHeight w:val="12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Номер лота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Отобранный участник</w:t>
            </w:r>
          </w:p>
        </w:tc>
        <w:tc>
          <w:tcPr>
            <w:tcW w:w="23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Адрес, тел.</w:t>
            </w:r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Эл. почта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Банковский счет</w:t>
            </w:r>
          </w:p>
        </w:tc>
        <w:tc>
          <w:tcPr>
            <w:tcW w:w="17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УНН</w:t>
            </w:r>
            <w:r w:rsidRPr="00395B6E">
              <w:rPr>
                <w:rStyle w:val="af5"/>
                <w:rFonts w:ascii="GHEA Grapalat" w:hAnsi="GHEA Grapalat"/>
                <w:b/>
                <w:sz w:val="14"/>
                <w:szCs w:val="14"/>
              </w:rPr>
              <w:footnoteReference w:id="7"/>
            </w:r>
            <w:r w:rsidRPr="00395B6E">
              <w:rPr>
                <w:rFonts w:ascii="GHEA Grapalat" w:hAnsi="GHEA Grapalat"/>
                <w:b/>
                <w:sz w:val="14"/>
                <w:szCs w:val="14"/>
              </w:rPr>
              <w:t xml:space="preserve"> / Номер и серия паспорта</w:t>
            </w:r>
          </w:p>
        </w:tc>
      </w:tr>
      <w:tr w:rsidR="00DA75FA" w:rsidRPr="00395B6E" w:rsidTr="007A09E3">
        <w:trPr>
          <w:trHeight w:val="155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395B6E" w:rsidRDefault="00DA75FA" w:rsidP="00DA75F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AD34E1" w:rsidRDefault="001206FA" w:rsidP="00DA75FA">
            <w:pPr>
              <w:widowControl w:val="0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224511">
              <w:rPr>
                <w:rFonts w:ascii="GHEA Grapalat" w:hAnsi="GHEA Grapalat" w:cs="Sylfaen"/>
                <w:sz w:val="16"/>
                <w:szCs w:val="16"/>
              </w:rPr>
              <w:t>ООО «ГИДРОГАЗШИННАХАГИЦ</w:t>
            </w:r>
            <w:r>
              <w:rPr>
                <w:rFonts w:ascii="GHEA Grapalat" w:hAnsi="GHEA Grapalat" w:cs="Sylfaen"/>
                <w:sz w:val="20"/>
              </w:rPr>
              <w:t>»</w:t>
            </w:r>
          </w:p>
        </w:tc>
        <w:tc>
          <w:tcPr>
            <w:tcW w:w="23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7E3781" w:rsidRDefault="00F07DE5" w:rsidP="00DA75FA">
            <w:pPr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C126A8">
              <w:rPr>
                <w:rFonts w:ascii="GHEA Grapalat" w:hAnsi="GHEA Grapalat"/>
                <w:sz w:val="20"/>
              </w:rPr>
              <w:t>г. Ванадзор, Тарон 4, Белоруская 10/7</w:t>
            </w:r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7E3781" w:rsidRDefault="00F07DE5" w:rsidP="00DA75F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C126A8">
              <w:rPr>
                <w:rFonts w:ascii="GHEA Grapalat" w:hAnsi="GHEA Grapalat"/>
                <w:sz w:val="20"/>
              </w:rPr>
              <w:t>hidrogaz@mail.ru</w:t>
            </w: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222E3F" w:rsidRDefault="00F07DE5" w:rsidP="00DA75FA">
            <w:pPr>
              <w:tabs>
                <w:tab w:val="left" w:pos="709"/>
                <w:tab w:val="left" w:pos="3402"/>
              </w:tabs>
              <w:ind w:right="-7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r w:rsidRPr="007712F2">
              <w:rPr>
                <w:rFonts w:ascii="GHEA Grapalat" w:hAnsi="GHEA Grapalat"/>
                <w:b/>
                <w:color w:val="000000"/>
                <w:sz w:val="18"/>
              </w:rPr>
              <w:t>2050222074971001</w:t>
            </w:r>
          </w:p>
        </w:tc>
        <w:tc>
          <w:tcPr>
            <w:tcW w:w="17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DA75FA" w:rsidRPr="00222E3F" w:rsidRDefault="00F07DE5" w:rsidP="00DA75FA">
            <w:pPr>
              <w:widowControl w:val="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7712F2">
              <w:rPr>
                <w:rFonts w:ascii="GHEA Grapalat" w:hAnsi="GHEA Grapalat"/>
                <w:b/>
                <w:sz w:val="18"/>
              </w:rPr>
              <w:t>06943674</w:t>
            </w:r>
          </w:p>
        </w:tc>
      </w:tr>
      <w:tr w:rsidR="002C517A" w:rsidRPr="00395B6E" w:rsidTr="007A09E3">
        <w:trPr>
          <w:trHeight w:val="40"/>
          <w:jc w:val="center"/>
        </w:trPr>
        <w:tc>
          <w:tcPr>
            <w:tcW w:w="818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421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77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328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72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  <w:jc w:val="center"/>
        </w:trPr>
        <w:tc>
          <w:tcPr>
            <w:tcW w:w="2558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Иные сведения</w:t>
            </w:r>
          </w:p>
        </w:tc>
        <w:tc>
          <w:tcPr>
            <w:tcW w:w="8089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Примечание</w:t>
            </w:r>
            <w:r w:rsidRPr="00395B6E">
              <w:rPr>
                <w:rFonts w:ascii="GHEA Grapalat" w:hAnsi="GHEA Grapalat"/>
                <w:sz w:val="14"/>
                <w:szCs w:val="14"/>
              </w:rPr>
              <w:t>: В случае, если какой-либо из лотов не состоялся, заказчик обязан заполнить сведения об этом.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75"/>
          <w:jc w:val="center"/>
        </w:trPr>
        <w:tc>
          <w:tcPr>
            <w:tcW w:w="10647" w:type="dxa"/>
            <w:gridSpan w:val="33"/>
            <w:tcBorders>
              <w:bottom w:val="single" w:sz="8" w:space="0" w:color="auto"/>
            </w:tcBorders>
            <w:shd w:val="clear" w:color="auto" w:fill="auto"/>
          </w:tcPr>
          <w:p w:rsidR="002C517A" w:rsidRPr="00B946E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участники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подавшие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заявку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по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ому лоту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так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могут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представить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организатору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процедуры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совместно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м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участии с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ответственным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подразделением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9D7E2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 w:rsidRPr="009D7E2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принятия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результата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данно</w:t>
            </w:r>
            <w:r w:rsidRPr="00611EF0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го лота </w:t>
            </w:r>
            <w:r w:rsidRPr="00611EF0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заключенного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договора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течение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календарн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ых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ей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после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опубликования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настоящего</w:t>
            </w:r>
            <w:r w:rsidRPr="005B045B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объявлени</w:t>
            </w:r>
            <w:r w:rsidRPr="005B045B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я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</w:p>
          <w:p w:rsidR="002C517A" w:rsidRPr="00B946E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письменному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требованию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прилагается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>:</w:t>
            </w:r>
          </w:p>
          <w:p w:rsidR="002C517A" w:rsidRPr="00AC1E22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1)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доверенности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выданн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й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физическому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B946EF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лицу</w:t>
            </w:r>
            <w:r w:rsidRPr="00B946EF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При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этом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</w:p>
          <w:p w:rsidR="002C517A" w:rsidRPr="00205D54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а.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количество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превы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си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двух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>,</w:t>
            </w:r>
          </w:p>
          <w:p w:rsidR="002C517A" w:rsidRPr="00C24736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.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ое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физическое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должно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лично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выполнять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действия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на</w:t>
            </w:r>
            <w:r w:rsidRPr="00205D54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ые </w:t>
            </w:r>
            <w:r w:rsidRPr="00205D54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2)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оригинал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подписанны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032B27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объявлени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й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лиц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участии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процессе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а также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х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б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отсутствии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C24736">
              <w:rPr>
                <w:rFonts w:ascii="GHEA Grapalat" w:hAnsi="GHEA Grapalat"/>
                <w:b/>
                <w:bCs/>
                <w:sz w:val="14"/>
                <w:szCs w:val="14"/>
              </w:rPr>
              <w:t>конфликта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интересов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предусмотренных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частью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2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статьи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5.1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Закона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«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закупках»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3)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телефонные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номера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посредством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которых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может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связаться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представившим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требование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уполномоченным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физическим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лицом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6D6189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4)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копия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свидетельства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регистрации</w:t>
            </w:r>
            <w:r w:rsidRPr="006D6189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 xml:space="preserve"> 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случае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общественных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организаций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лиц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осуществляющих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информационную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деятельность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,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получивших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государственную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регистрацию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в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Республике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Армения</w:t>
            </w: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;</w:t>
            </w:r>
          </w:p>
          <w:p w:rsidR="002C517A" w:rsidRPr="004D7CAF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Официальный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адрес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электронной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почты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руководителя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ответственного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подразделения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r w:rsidRPr="00A747D5">
              <w:rPr>
                <w:rFonts w:ascii="GHEA Grapalat" w:hAnsi="GHEA Grapalat" w:hint="eastAsia"/>
                <w:b/>
                <w:bCs/>
                <w:sz w:val="14"/>
                <w:szCs w:val="14"/>
              </w:rPr>
              <w:t>заказчика</w:t>
            </w:r>
            <w:r w:rsidRPr="00C05A28">
              <w:rPr>
                <w:rFonts w:ascii="GHEA Grapalat" w:hAnsi="GHEA Grapalat"/>
                <w:b/>
                <w:sz w:val="20"/>
                <w:u w:val="single"/>
                <w:lang w:val="af-ZA"/>
              </w:rPr>
              <w:t xml:space="preserve"> sevadanor89@gmail.com</w:t>
            </w:r>
            <w:r w:rsidRPr="00A747D5">
              <w:rPr>
                <w:rFonts w:ascii="GHEA Grapalat" w:hAnsi="GHEA Grapalat"/>
                <w:b/>
                <w:bCs/>
                <w:sz w:val="14"/>
                <w:szCs w:val="14"/>
              </w:rPr>
              <w:t>-</w:t>
            </w:r>
            <w:r w:rsidRPr="004D7CAF">
              <w:rPr>
                <w:rFonts w:ascii="GHEA Grapalat" w:hAnsi="GHEA Grapalat"/>
                <w:b/>
                <w:bCs/>
                <w:sz w:val="14"/>
                <w:szCs w:val="14"/>
              </w:rPr>
              <w:t>.</w:t>
            </w:r>
            <w:r>
              <w:rPr>
                <w:rStyle w:val="af5"/>
                <w:rFonts w:ascii="GHEA Grapalat" w:hAnsi="GHEA Grapalat"/>
                <w:b/>
                <w:bCs/>
                <w:sz w:val="14"/>
                <w:szCs w:val="14"/>
              </w:rPr>
              <w:footnoteReference w:customMarkFollows="1" w:id="8"/>
              <w:t>8</w:t>
            </w:r>
          </w:p>
          <w:p w:rsidR="002C517A" w:rsidRPr="00A747D5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75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lastRenderedPageBreak/>
              <w:t xml:space="preserve">Сведения о публикациях, осуществленных согласно Закону Республики Армения "О закупках" с целью привлечения участников </w:t>
            </w:r>
          </w:p>
        </w:tc>
        <w:tc>
          <w:tcPr>
            <w:tcW w:w="8089" w:type="dxa"/>
            <w:gridSpan w:val="26"/>
            <w:tcBorders>
              <w:bottom w:val="single" w:sz="8" w:space="0" w:color="auto"/>
            </w:tcBorders>
            <w:shd w:val="clear" w:color="auto" w:fill="auto"/>
          </w:tcPr>
          <w:p w:rsidR="002C517A" w:rsidRPr="00395B6E" w:rsidRDefault="00BA003D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a</w:t>
            </w:r>
            <w:r w:rsidRPr="001B220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rmeps.</w:t>
            </w:r>
            <w:r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am, gnumner.am</w:t>
            </w: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В случае выявления противозаконных действий в рамках процесса закупки — их краткое описание, а также краткое описание предпринятых в связи с этим действий</w:t>
            </w:r>
          </w:p>
        </w:tc>
        <w:tc>
          <w:tcPr>
            <w:tcW w:w="808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Жалобы, поданные относительно процесса закупки, и принятые по ним решения</w:t>
            </w:r>
          </w:p>
        </w:tc>
        <w:tc>
          <w:tcPr>
            <w:tcW w:w="808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427"/>
          <w:jc w:val="center"/>
        </w:trPr>
        <w:tc>
          <w:tcPr>
            <w:tcW w:w="2558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Другие необходимые сведения</w:t>
            </w:r>
          </w:p>
        </w:tc>
        <w:tc>
          <w:tcPr>
            <w:tcW w:w="8089" w:type="dxa"/>
            <w:gridSpan w:val="2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88"/>
          <w:jc w:val="center"/>
        </w:trPr>
        <w:tc>
          <w:tcPr>
            <w:tcW w:w="10647" w:type="dxa"/>
            <w:gridSpan w:val="33"/>
            <w:shd w:val="clear" w:color="auto" w:fill="99CCFF"/>
            <w:vAlign w:val="center"/>
          </w:tcPr>
          <w:p w:rsidR="002C517A" w:rsidRPr="00395B6E" w:rsidRDefault="002C517A" w:rsidP="002C517A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2C517A" w:rsidRPr="00395B6E" w:rsidTr="00351A22">
        <w:trPr>
          <w:trHeight w:val="227"/>
          <w:jc w:val="center"/>
        </w:trPr>
        <w:tc>
          <w:tcPr>
            <w:tcW w:w="10647" w:type="dxa"/>
            <w:gridSpan w:val="33"/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Для получения дополнительной информации, связанной с настоящим объявлением, можно обратиться к координатору закупок</w:t>
            </w:r>
          </w:p>
        </w:tc>
      </w:tr>
      <w:tr w:rsidR="002C517A" w:rsidRPr="00395B6E" w:rsidTr="009C4CA0">
        <w:trPr>
          <w:trHeight w:val="47"/>
          <w:jc w:val="center"/>
        </w:trPr>
        <w:tc>
          <w:tcPr>
            <w:tcW w:w="2915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Имя, Фамилия</w:t>
            </w:r>
          </w:p>
        </w:tc>
        <w:tc>
          <w:tcPr>
            <w:tcW w:w="4181" w:type="dxa"/>
            <w:gridSpan w:val="1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Телефон</w:t>
            </w:r>
          </w:p>
        </w:tc>
        <w:tc>
          <w:tcPr>
            <w:tcW w:w="3551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2C517A" w:rsidRPr="00395B6E" w:rsidRDefault="002C517A" w:rsidP="002C517A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95B6E">
              <w:rPr>
                <w:rFonts w:ascii="GHEA Grapalat" w:hAnsi="GHEA Grapalat"/>
                <w:b/>
                <w:sz w:val="14"/>
                <w:szCs w:val="14"/>
              </w:rPr>
              <w:t>Адрес эл. почты</w:t>
            </w:r>
          </w:p>
        </w:tc>
      </w:tr>
      <w:tr w:rsidR="002C517A" w:rsidRPr="00395B6E" w:rsidTr="009C4CA0">
        <w:trPr>
          <w:trHeight w:val="47"/>
          <w:jc w:val="center"/>
        </w:trPr>
        <w:tc>
          <w:tcPr>
            <w:tcW w:w="2915" w:type="dxa"/>
            <w:gridSpan w:val="8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sz w:val="20"/>
              </w:rPr>
              <w:t>Севада Саргсян</w:t>
            </w:r>
          </w:p>
        </w:tc>
        <w:tc>
          <w:tcPr>
            <w:tcW w:w="4181" w:type="dxa"/>
            <w:gridSpan w:val="17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b/>
                <w:bCs/>
                <w:sz w:val="20"/>
              </w:rPr>
              <w:t>0254-2-12-94</w:t>
            </w:r>
          </w:p>
        </w:tc>
        <w:tc>
          <w:tcPr>
            <w:tcW w:w="3551" w:type="dxa"/>
            <w:gridSpan w:val="8"/>
            <w:shd w:val="clear" w:color="auto" w:fill="auto"/>
            <w:vAlign w:val="center"/>
          </w:tcPr>
          <w:p w:rsidR="002C517A" w:rsidRPr="00C05A28" w:rsidRDefault="002C517A" w:rsidP="002C517A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20"/>
              </w:rPr>
            </w:pPr>
            <w:r w:rsidRPr="00C05A28">
              <w:rPr>
                <w:rFonts w:ascii="GHEA Grapalat" w:hAnsi="GHEA Grapalat"/>
                <w:b/>
                <w:sz w:val="20"/>
                <w:u w:val="single"/>
                <w:lang w:val="af-ZA"/>
              </w:rPr>
              <w:t>sevadanor89@gmail.com</w:t>
            </w:r>
          </w:p>
        </w:tc>
      </w:tr>
    </w:tbl>
    <w:p w:rsidR="00BA5C97" w:rsidRPr="008503C1" w:rsidRDefault="00BA5C97" w:rsidP="00C05A28">
      <w:pPr>
        <w:spacing w:line="360" w:lineRule="auto"/>
        <w:ind w:firstLine="709"/>
        <w:jc w:val="both"/>
        <w:rPr>
          <w:rFonts w:ascii="GHEA Grapalat" w:hAnsi="GHEA Grapalat" w:cs="Sylfaen"/>
          <w:sz w:val="20"/>
        </w:rPr>
      </w:pPr>
    </w:p>
    <w:p w:rsidR="00371957" w:rsidRPr="00C05A28" w:rsidRDefault="00BA5C97" w:rsidP="00C05A28">
      <w:pPr>
        <w:ind w:firstLine="709"/>
        <w:jc w:val="both"/>
        <w:rPr>
          <w:rFonts w:ascii="GHEA Grapalat" w:hAnsi="GHEA Grapalat"/>
          <w:sz w:val="20"/>
        </w:rPr>
      </w:pPr>
      <w:r w:rsidRPr="008503C1">
        <w:rPr>
          <w:rFonts w:ascii="GHEA Grapalat" w:hAnsi="GHEA Grapalat"/>
          <w:sz w:val="20"/>
        </w:rPr>
        <w:t>Заказчик:</w:t>
      </w:r>
      <w:r w:rsidR="00552684" w:rsidRPr="00C05A28">
        <w:rPr>
          <w:rFonts w:ascii="GHEA Grapalat" w:hAnsi="GHEA Grapalat"/>
          <w:sz w:val="20"/>
        </w:rPr>
        <w:t xml:space="preserve"> </w:t>
      </w:r>
      <w:r w:rsidR="00C05A28" w:rsidRPr="003B12D9">
        <w:rPr>
          <w:rFonts w:ascii="GHEA Grapalat" w:hAnsi="GHEA Grapalat"/>
          <w:b/>
        </w:rPr>
        <w:t>Муниципалитет Ташир Лорийской области РА</w:t>
      </w:r>
    </w:p>
    <w:p w:rsidR="00613058" w:rsidRPr="008503C1" w:rsidRDefault="00613058" w:rsidP="00C05A28">
      <w:pPr>
        <w:pStyle w:val="31"/>
        <w:spacing w:line="360" w:lineRule="auto"/>
        <w:ind w:firstLine="709"/>
        <w:rPr>
          <w:rFonts w:ascii="GHEA Grapalat" w:hAnsi="GHEA Grapalat" w:cs="Sylfaen"/>
          <w:b w:val="0"/>
          <w:sz w:val="20"/>
          <w:u w:val="none"/>
        </w:rPr>
      </w:pPr>
    </w:p>
    <w:sectPr w:rsidR="00613058" w:rsidRPr="008503C1" w:rsidSect="00C05A28">
      <w:footerReference w:type="even" r:id="rId8"/>
      <w:foot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7FC" w:rsidRDefault="00A077FC">
      <w:r>
        <w:separator/>
      </w:r>
    </w:p>
  </w:endnote>
  <w:endnote w:type="continuationSeparator" w:id="0">
    <w:p w:rsidR="00A077FC" w:rsidRDefault="00A0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AMU">
    <w:charset w:val="00"/>
    <w:family w:val="swiss"/>
    <w:pitch w:val="variable"/>
    <w:sig w:usb0="800006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F34" w:rsidRDefault="00B17528" w:rsidP="0071788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27F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27F34" w:rsidRDefault="00227F34" w:rsidP="00B21464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44181"/>
      <w:docPartObj>
        <w:docPartGallery w:val="Page Numbers (Bottom of Page)"/>
        <w:docPartUnique/>
      </w:docPartObj>
    </w:sdtPr>
    <w:sdtEndPr>
      <w:rPr>
        <w:rFonts w:ascii="GHEA Grapalat" w:hAnsi="GHEA Grapalat"/>
        <w:sz w:val="24"/>
        <w:szCs w:val="24"/>
      </w:rPr>
    </w:sdtEndPr>
    <w:sdtContent>
      <w:p w:rsidR="008257B0" w:rsidRPr="008257B0" w:rsidRDefault="00B17528">
        <w:pPr>
          <w:pStyle w:val="aa"/>
          <w:jc w:val="center"/>
          <w:rPr>
            <w:rFonts w:ascii="GHEA Grapalat" w:hAnsi="GHEA Grapalat"/>
            <w:sz w:val="24"/>
            <w:szCs w:val="24"/>
          </w:rPr>
        </w:pPr>
        <w:r w:rsidRPr="008257B0">
          <w:rPr>
            <w:rFonts w:ascii="GHEA Grapalat" w:hAnsi="GHEA Grapalat"/>
            <w:sz w:val="24"/>
            <w:szCs w:val="24"/>
          </w:rPr>
          <w:fldChar w:fldCharType="begin"/>
        </w:r>
        <w:r w:rsidR="008257B0" w:rsidRPr="008257B0">
          <w:rPr>
            <w:rFonts w:ascii="GHEA Grapalat" w:hAnsi="GHEA Grapalat"/>
            <w:sz w:val="24"/>
            <w:szCs w:val="24"/>
          </w:rPr>
          <w:instrText xml:space="preserve"> PAGE   \* MERGEFORMAT </w:instrText>
        </w:r>
        <w:r w:rsidRPr="008257B0">
          <w:rPr>
            <w:rFonts w:ascii="GHEA Grapalat" w:hAnsi="GHEA Grapalat"/>
            <w:sz w:val="24"/>
            <w:szCs w:val="24"/>
          </w:rPr>
          <w:fldChar w:fldCharType="separate"/>
        </w:r>
        <w:r w:rsidR="00F711E7">
          <w:rPr>
            <w:rFonts w:ascii="GHEA Grapalat" w:hAnsi="GHEA Grapalat"/>
            <w:noProof/>
            <w:sz w:val="24"/>
            <w:szCs w:val="24"/>
          </w:rPr>
          <w:t>3</w:t>
        </w:r>
        <w:r w:rsidRPr="008257B0">
          <w:rPr>
            <w:rFonts w:ascii="GHEA Grapalat" w:hAnsi="GHEA Grapalat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7FC" w:rsidRDefault="00A077FC">
      <w:r>
        <w:separator/>
      </w:r>
    </w:p>
  </w:footnote>
  <w:footnote w:type="continuationSeparator" w:id="0">
    <w:p w:rsidR="00A077FC" w:rsidRDefault="00A077FC">
      <w:r>
        <w:continuationSeparator/>
      </w:r>
    </w:p>
  </w:footnote>
  <w:footnote w:id="1">
    <w:p w:rsidR="00227F34" w:rsidRPr="004F6EEB" w:rsidRDefault="00227F34" w:rsidP="004C584B">
      <w:pPr>
        <w:pStyle w:val="ad"/>
        <w:jc w:val="both"/>
        <w:rPr>
          <w:rFonts w:ascii="GHEA Grapalat" w:hAnsi="GHEA Grapalat" w:cs="Sylfaen"/>
          <w:i/>
          <w:sz w:val="16"/>
          <w:szCs w:val="16"/>
        </w:rPr>
      </w:pPr>
      <w:r w:rsidRPr="004F6EEB">
        <w:rPr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Заполняется количество товаров, услуг, работ, закупаемых по заключенному договору</w:t>
      </w:r>
    </w:p>
  </w:footnote>
  <w:footnote w:id="2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 xml:space="preserve">Заполнить количество товаров, услуг, работ, закупаемых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на имеющиеся финансовые средства </w:t>
      </w:r>
      <w:r w:rsidRPr="004F6EEB">
        <w:rPr>
          <w:rFonts w:ascii="GHEA Grapalat" w:hAnsi="GHEA Grapalat"/>
          <w:i/>
          <w:sz w:val="16"/>
          <w:szCs w:val="16"/>
        </w:rPr>
        <w:t xml:space="preserve">в рамках данного договора, а </w:t>
      </w:r>
      <w:r w:rsidR="00430FCC" w:rsidRPr="004F6EEB">
        <w:rPr>
          <w:rFonts w:ascii="GHEA Grapalat" w:hAnsi="GHEA Grapalat"/>
          <w:i/>
          <w:sz w:val="16"/>
          <w:szCs w:val="16"/>
        </w:rPr>
        <w:t xml:space="preserve">общее </w:t>
      </w:r>
      <w:r w:rsidRPr="004F6EEB">
        <w:rPr>
          <w:rFonts w:ascii="GHEA Grapalat" w:hAnsi="GHEA Grapalat"/>
          <w:i/>
          <w:sz w:val="16"/>
          <w:szCs w:val="16"/>
        </w:rPr>
        <w:t>количество предусмотренных договором товаров, услуг, работ — заполнить в соседней графе "общее".</w:t>
      </w:r>
    </w:p>
  </w:footnote>
  <w:footnote w:id="3">
    <w:p w:rsidR="00227F34" w:rsidRPr="004F6EEB" w:rsidRDefault="00227F34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Если в рамках данного договора предусмотрено меньше средств, то заполнить размер суммы, предусмотренной имеющимися финансовыми средствами, а общую сумму заполнить в соседней графе "общая".</w:t>
      </w:r>
    </w:p>
  </w:footnote>
  <w:footnote w:id="4">
    <w:p w:rsidR="00C05A28" w:rsidRPr="004F6EEB" w:rsidRDefault="00C05A28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vertAlign w:val="superscript"/>
          <w:lang w:val="es-ES"/>
        </w:rPr>
      </w:pPr>
      <w:r w:rsidRPr="004F6EEB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4F6EEB">
        <w:rPr>
          <w:rFonts w:ascii="GHEA Grapalat" w:hAnsi="GHEA Grapalat"/>
          <w:i/>
          <w:sz w:val="16"/>
          <w:szCs w:val="16"/>
          <w:vertAlign w:val="superscript"/>
        </w:rPr>
        <w:t xml:space="preserve">  </w:t>
      </w:r>
      <w:r w:rsidRPr="004F6EEB">
        <w:rPr>
          <w:rFonts w:ascii="GHEA Grapalat" w:hAnsi="GHEA Grapalat"/>
          <w:i/>
          <w:sz w:val="16"/>
          <w:szCs w:val="16"/>
        </w:rPr>
        <w:t>Указываются даты всех изменений, внесенных в приглашение.</w:t>
      </w:r>
    </w:p>
  </w:footnote>
  <w:footnote w:id="5">
    <w:p w:rsidR="00C05A28" w:rsidRPr="004F6EEB" w:rsidRDefault="00C05A28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4F6EEB">
        <w:rPr>
          <w:rStyle w:val="af5"/>
          <w:rFonts w:ascii="GHEA Grapalat" w:hAnsi="GHEA Grapalat"/>
          <w:i/>
          <w:sz w:val="16"/>
          <w:szCs w:val="16"/>
        </w:rPr>
        <w:footnoteRef/>
      </w:r>
      <w:r w:rsidRPr="004F6EEB">
        <w:rPr>
          <w:rFonts w:ascii="GHEA Grapalat" w:hAnsi="GHEA Grapalat"/>
          <w:i/>
          <w:sz w:val="16"/>
          <w:szCs w:val="16"/>
        </w:rPr>
        <w:t xml:space="preserve"> Если предложенные цены представлены в двух или более валютах, то цены заполнить по установленному данным приглашением обменному курсу — в драмах Республики Армения.</w:t>
      </w:r>
    </w:p>
  </w:footnote>
  <w:footnote w:id="6">
    <w:p w:rsidR="002C517A" w:rsidRPr="00263338" w:rsidRDefault="002C517A" w:rsidP="004C584B">
      <w:pPr>
        <w:pStyle w:val="ad"/>
        <w:jc w:val="both"/>
        <w:rPr>
          <w:rFonts w:ascii="GHEA Grapalat" w:hAnsi="GHEA Grapalat"/>
          <w:bCs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 Если договор будет заключаться по общей стоимости, однако предусмотрено меньше средств, то общую цену заполнить в графе "Общая", а по части имеющихся финансовых средств — в графе "По имеющимся финансовым средствам".</w:t>
      </w:r>
    </w:p>
  </w:footnote>
  <w:footnote w:id="7">
    <w:p w:rsidR="002C517A" w:rsidRPr="00263338" w:rsidRDefault="002C517A" w:rsidP="004C584B">
      <w:pPr>
        <w:pStyle w:val="ad"/>
        <w:jc w:val="both"/>
        <w:rPr>
          <w:rFonts w:ascii="GHEA Grapalat" w:hAnsi="GHEA Grapalat"/>
          <w:i/>
          <w:sz w:val="16"/>
          <w:szCs w:val="16"/>
          <w:lang w:val="es-ES"/>
        </w:rPr>
      </w:pPr>
      <w:r w:rsidRPr="00263338">
        <w:rPr>
          <w:rFonts w:ascii="GHEA Grapalat" w:hAnsi="GHEA Grapalat"/>
          <w:i/>
          <w:sz w:val="16"/>
          <w:szCs w:val="16"/>
          <w:vertAlign w:val="superscript"/>
        </w:rPr>
        <w:footnoteRef/>
      </w:r>
      <w:r w:rsidRPr="00263338">
        <w:rPr>
          <w:rFonts w:ascii="GHEA Grapalat" w:hAnsi="GHEA Grapalat"/>
          <w:i/>
          <w:sz w:val="16"/>
          <w:szCs w:val="16"/>
        </w:rPr>
        <w:t xml:space="preserve"> Не заполняется, если стороной договора является лицо, не имеющее расчетного номера налогоплательщика в Республике Армения.</w:t>
      </w:r>
    </w:p>
  </w:footnote>
  <w:footnote w:id="8"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Style w:val="af5"/>
          <w:sz w:val="16"/>
          <w:szCs w:val="16"/>
        </w:rPr>
        <w:t>8</w:t>
      </w:r>
      <w:r w:rsidRPr="000E649B">
        <w:rPr>
          <w:sz w:val="16"/>
          <w:szCs w:val="16"/>
        </w:rPr>
        <w:t xml:space="preserve"> </w:t>
      </w:r>
      <w:r w:rsidRPr="000E649B">
        <w:rPr>
          <w:rFonts w:ascii="GHEA Grapalat" w:hAnsi="GHEA Grapalat"/>
          <w:i/>
          <w:sz w:val="16"/>
          <w:szCs w:val="16"/>
        </w:rPr>
        <w:t>Настоящее регулирование исключается из объявления, если цена заключенного договора не превышает базовую единицу закупок.</w:t>
      </w:r>
    </w:p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  <w:lang w:val="hy-AM"/>
        </w:rPr>
      </w:pPr>
      <w:r w:rsidRPr="000E649B">
        <w:rPr>
          <w:rFonts w:ascii="GHEA Grapalat" w:hAnsi="GHEA Grapalat"/>
          <w:i/>
          <w:sz w:val="16"/>
          <w:szCs w:val="16"/>
        </w:rPr>
        <w:t>- Если цена заключенного договора превышает базовую единицу закупок и закупка содержит государственную тайну, то первое предложение настоящего регулирования излагается следующим содержанием: «Участники, подавшие заявку на участие в настоящей процедуре закупок по данному лоту на основании приглашения на участие, могут представить письменное требование заказчику</w:t>
      </w:r>
      <w:r w:rsidRPr="000E649B">
        <w:rPr>
          <w:rFonts w:ascii="GHEA Grapalat" w:hAnsi="GHEA Grapalat"/>
          <w:i/>
          <w:sz w:val="16"/>
          <w:szCs w:val="16"/>
          <w:lang w:val="hy-AM"/>
        </w:rPr>
        <w:t xml:space="preserve">, </w:t>
      </w:r>
      <w:r w:rsidRPr="000E649B">
        <w:rPr>
          <w:rFonts w:ascii="GHEA Grapalat" w:hAnsi="GHEA Grapalat"/>
          <w:i/>
          <w:sz w:val="16"/>
          <w:szCs w:val="16"/>
        </w:rPr>
        <w:t xml:space="preserve">указанному в настоящем объявлении, о совместном участии с ответственным подразделением в процессе принятия результата этого лота заключенного договора, в течение -------- календарных дней после </w:t>
      </w:r>
      <w:r>
        <w:rPr>
          <w:rFonts w:ascii="GHEA Grapalat" w:hAnsi="GHEA Grapalat"/>
          <w:i/>
          <w:sz w:val="16"/>
          <w:szCs w:val="16"/>
        </w:rPr>
        <w:t>отправки</w:t>
      </w:r>
      <w:r w:rsidRPr="000E649B">
        <w:rPr>
          <w:rFonts w:ascii="GHEA Grapalat" w:hAnsi="GHEA Grapalat"/>
          <w:i/>
          <w:sz w:val="16"/>
          <w:szCs w:val="16"/>
        </w:rPr>
        <w:t xml:space="preserve"> настоящего объявлени</w:t>
      </w:r>
      <w:r w:rsidRPr="000E649B">
        <w:rPr>
          <w:rFonts w:ascii="GHEA Grapalat" w:hAnsi="GHEA Grapalat" w:hint="eastAsia"/>
          <w:i/>
          <w:sz w:val="16"/>
          <w:szCs w:val="16"/>
        </w:rPr>
        <w:t>я</w:t>
      </w:r>
      <w:r w:rsidRPr="000E649B">
        <w:rPr>
          <w:rFonts w:ascii="GHEA Grapalat" w:hAnsi="GHEA Grapalat"/>
          <w:i/>
          <w:sz w:val="16"/>
          <w:szCs w:val="16"/>
        </w:rPr>
        <w:t>.</w:t>
      </w:r>
      <w:r w:rsidRPr="000E649B">
        <w:rPr>
          <w:rFonts w:ascii="GHEA Grapalat" w:hAnsi="GHEA Grapalat"/>
          <w:i/>
          <w:sz w:val="16"/>
          <w:szCs w:val="16"/>
          <w:lang w:val="hy-AM"/>
        </w:rPr>
        <w:t>»</w:t>
      </w:r>
    </w:p>
    <w:p w:rsidR="002C517A" w:rsidRPr="000E649B" w:rsidRDefault="002C517A" w:rsidP="00663CB3">
      <w:pPr>
        <w:pStyle w:val="ad"/>
        <w:jc w:val="both"/>
        <w:rPr>
          <w:rFonts w:ascii="GHEA Grapalat" w:hAnsi="GHEA Grapalat"/>
          <w:i/>
          <w:sz w:val="16"/>
          <w:szCs w:val="16"/>
        </w:rPr>
      </w:pPr>
      <w:r w:rsidRPr="000E649B">
        <w:rPr>
          <w:rFonts w:ascii="GHEA Grapalat" w:hAnsi="GHEA Grapalat"/>
          <w:i/>
          <w:sz w:val="16"/>
          <w:szCs w:val="16"/>
        </w:rPr>
        <w:t>- Срок, установленный настоящим регулированием, не может быть меньше 3 календарных дней.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7B3D"/>
    <w:multiLevelType w:val="hybridMultilevel"/>
    <w:tmpl w:val="88E08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1" w15:restartNumberingAfterBreak="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3" w15:restartNumberingAfterBreak="0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89F1375"/>
    <w:multiLevelType w:val="hybridMultilevel"/>
    <w:tmpl w:val="ABBA99C6"/>
    <w:lvl w:ilvl="0" w:tplc="A26C7032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 w15:restartNumberingAfterBreak="0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9" w15:restartNumberingAfterBreak="0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2" w15:restartNumberingAfterBreak="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0" w15:restartNumberingAfterBreak="0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 w15:restartNumberingAfterBreak="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3" w15:restartNumberingAfterBreak="0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2"/>
  </w:num>
  <w:num w:numId="2">
    <w:abstractNumId w:val="27"/>
  </w:num>
  <w:num w:numId="3">
    <w:abstractNumId w:val="4"/>
  </w:num>
  <w:num w:numId="4">
    <w:abstractNumId w:val="22"/>
  </w:num>
  <w:num w:numId="5">
    <w:abstractNumId w:val="36"/>
  </w:num>
  <w:num w:numId="6">
    <w:abstractNumId w:val="20"/>
  </w:num>
  <w:num w:numId="7">
    <w:abstractNumId w:val="33"/>
  </w:num>
  <w:num w:numId="8">
    <w:abstractNumId w:val="8"/>
  </w:num>
  <w:num w:numId="9">
    <w:abstractNumId w:val="21"/>
  </w:num>
  <w:num w:numId="10">
    <w:abstractNumId w:val="17"/>
  </w:num>
  <w:num w:numId="11">
    <w:abstractNumId w:val="13"/>
  </w:num>
  <w:num w:numId="12">
    <w:abstractNumId w:val="1"/>
  </w:num>
  <w:num w:numId="13">
    <w:abstractNumId w:val="29"/>
  </w:num>
  <w:num w:numId="14">
    <w:abstractNumId w:val="28"/>
  </w:num>
  <w:num w:numId="15">
    <w:abstractNumId w:val="10"/>
  </w:num>
  <w:num w:numId="16">
    <w:abstractNumId w:val="2"/>
  </w:num>
  <w:num w:numId="17">
    <w:abstractNumId w:val="7"/>
  </w:num>
  <w:num w:numId="18">
    <w:abstractNumId w:val="25"/>
  </w:num>
  <w:num w:numId="19">
    <w:abstractNumId w:val="30"/>
  </w:num>
  <w:num w:numId="20">
    <w:abstractNumId w:val="3"/>
  </w:num>
  <w:num w:numId="21">
    <w:abstractNumId w:val="26"/>
  </w:num>
  <w:num w:numId="22">
    <w:abstractNumId w:val="31"/>
  </w:num>
  <w:num w:numId="23">
    <w:abstractNumId w:val="9"/>
  </w:num>
  <w:num w:numId="24">
    <w:abstractNumId w:val="5"/>
  </w:num>
  <w:num w:numId="25">
    <w:abstractNumId w:val="35"/>
  </w:num>
  <w:num w:numId="26">
    <w:abstractNumId w:val="24"/>
  </w:num>
  <w:num w:numId="27">
    <w:abstractNumId w:val="11"/>
  </w:num>
  <w:num w:numId="28">
    <w:abstractNumId w:val="15"/>
  </w:num>
  <w:num w:numId="29">
    <w:abstractNumId w:val="34"/>
  </w:num>
  <w:num w:numId="30">
    <w:abstractNumId w:val="23"/>
  </w:num>
  <w:num w:numId="31">
    <w:abstractNumId w:val="23"/>
  </w:num>
  <w:num w:numId="32">
    <w:abstractNumId w:val="18"/>
  </w:num>
  <w:num w:numId="33">
    <w:abstractNumId w:val="37"/>
  </w:num>
  <w:num w:numId="34">
    <w:abstractNumId w:val="12"/>
  </w:num>
  <w:num w:numId="35">
    <w:abstractNumId w:val="16"/>
  </w:num>
  <w:num w:numId="36">
    <w:abstractNumId w:val="6"/>
  </w:num>
  <w:num w:numId="37">
    <w:abstractNumId w:val="19"/>
  </w:num>
  <w:num w:numId="38">
    <w:abstractNumId w:val="14"/>
  </w:num>
  <w:num w:numId="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E21"/>
    <w:rsid w:val="00000FAD"/>
    <w:rsid w:val="00017AE7"/>
    <w:rsid w:val="00021E33"/>
    <w:rsid w:val="00022E27"/>
    <w:rsid w:val="00023F1F"/>
    <w:rsid w:val="00025EFB"/>
    <w:rsid w:val="00027904"/>
    <w:rsid w:val="00032B27"/>
    <w:rsid w:val="00034417"/>
    <w:rsid w:val="0003635A"/>
    <w:rsid w:val="00040BA1"/>
    <w:rsid w:val="0004365B"/>
    <w:rsid w:val="000536FC"/>
    <w:rsid w:val="0005765A"/>
    <w:rsid w:val="00062BDF"/>
    <w:rsid w:val="00063D6E"/>
    <w:rsid w:val="0007058F"/>
    <w:rsid w:val="000706DF"/>
    <w:rsid w:val="00074574"/>
    <w:rsid w:val="00075FE5"/>
    <w:rsid w:val="00081724"/>
    <w:rsid w:val="00082455"/>
    <w:rsid w:val="0008374E"/>
    <w:rsid w:val="0009038B"/>
    <w:rsid w:val="0009444C"/>
    <w:rsid w:val="00095B7E"/>
    <w:rsid w:val="000A6AA2"/>
    <w:rsid w:val="000B3F73"/>
    <w:rsid w:val="000C058E"/>
    <w:rsid w:val="000C210A"/>
    <w:rsid w:val="000C36DD"/>
    <w:rsid w:val="000C37B9"/>
    <w:rsid w:val="000D2565"/>
    <w:rsid w:val="000D3C84"/>
    <w:rsid w:val="000E312B"/>
    <w:rsid w:val="000E517F"/>
    <w:rsid w:val="000E649B"/>
    <w:rsid w:val="000F2917"/>
    <w:rsid w:val="00100D10"/>
    <w:rsid w:val="00102A32"/>
    <w:rsid w:val="001038C8"/>
    <w:rsid w:val="0010717A"/>
    <w:rsid w:val="001206FA"/>
    <w:rsid w:val="00120E57"/>
    <w:rsid w:val="00124077"/>
    <w:rsid w:val="00125AFF"/>
    <w:rsid w:val="00132E94"/>
    <w:rsid w:val="001407BE"/>
    <w:rsid w:val="0014470D"/>
    <w:rsid w:val="00144797"/>
    <w:rsid w:val="001466A8"/>
    <w:rsid w:val="001517BC"/>
    <w:rsid w:val="00151829"/>
    <w:rsid w:val="001563E9"/>
    <w:rsid w:val="001628D6"/>
    <w:rsid w:val="00176125"/>
    <w:rsid w:val="001775FB"/>
    <w:rsid w:val="00180617"/>
    <w:rsid w:val="001826C8"/>
    <w:rsid w:val="00185136"/>
    <w:rsid w:val="001860C6"/>
    <w:rsid w:val="00186EDC"/>
    <w:rsid w:val="00187F09"/>
    <w:rsid w:val="0019719D"/>
    <w:rsid w:val="001A2642"/>
    <w:rsid w:val="001A64A3"/>
    <w:rsid w:val="001B01BD"/>
    <w:rsid w:val="001B0C0E"/>
    <w:rsid w:val="001B1F21"/>
    <w:rsid w:val="001B33E6"/>
    <w:rsid w:val="001B3B57"/>
    <w:rsid w:val="001C078E"/>
    <w:rsid w:val="001C13FF"/>
    <w:rsid w:val="001C220F"/>
    <w:rsid w:val="001C521B"/>
    <w:rsid w:val="001C578F"/>
    <w:rsid w:val="001E7074"/>
    <w:rsid w:val="001F5BAF"/>
    <w:rsid w:val="00200F36"/>
    <w:rsid w:val="00203423"/>
    <w:rsid w:val="0020420B"/>
    <w:rsid w:val="00205535"/>
    <w:rsid w:val="00205D54"/>
    <w:rsid w:val="00213125"/>
    <w:rsid w:val="002137CA"/>
    <w:rsid w:val="00216311"/>
    <w:rsid w:val="00221EC4"/>
    <w:rsid w:val="002226C9"/>
    <w:rsid w:val="00222E3F"/>
    <w:rsid w:val="0022406C"/>
    <w:rsid w:val="00224511"/>
    <w:rsid w:val="002246A8"/>
    <w:rsid w:val="00226F64"/>
    <w:rsid w:val="00227F34"/>
    <w:rsid w:val="002323A5"/>
    <w:rsid w:val="00234F65"/>
    <w:rsid w:val="00237045"/>
    <w:rsid w:val="00237D02"/>
    <w:rsid w:val="00240B0D"/>
    <w:rsid w:val="00242F71"/>
    <w:rsid w:val="00245FAF"/>
    <w:rsid w:val="002542BB"/>
    <w:rsid w:val="002616FE"/>
    <w:rsid w:val="00263338"/>
    <w:rsid w:val="0026753B"/>
    <w:rsid w:val="0027090D"/>
    <w:rsid w:val="00270FCE"/>
    <w:rsid w:val="00271338"/>
    <w:rsid w:val="00275371"/>
    <w:rsid w:val="002774CC"/>
    <w:rsid w:val="002827E6"/>
    <w:rsid w:val="002854BD"/>
    <w:rsid w:val="0029171B"/>
    <w:rsid w:val="0029297C"/>
    <w:rsid w:val="002955FD"/>
    <w:rsid w:val="002A1F21"/>
    <w:rsid w:val="002A5B15"/>
    <w:rsid w:val="002B3E7D"/>
    <w:rsid w:val="002B3F6D"/>
    <w:rsid w:val="002C517A"/>
    <w:rsid w:val="002C5839"/>
    <w:rsid w:val="002C60EF"/>
    <w:rsid w:val="002D09EE"/>
    <w:rsid w:val="002D0BF6"/>
    <w:rsid w:val="002D5910"/>
    <w:rsid w:val="002D6BDC"/>
    <w:rsid w:val="002D7877"/>
    <w:rsid w:val="002F0A9D"/>
    <w:rsid w:val="002F4986"/>
    <w:rsid w:val="002F50FC"/>
    <w:rsid w:val="00301137"/>
    <w:rsid w:val="00302445"/>
    <w:rsid w:val="00302D3C"/>
    <w:rsid w:val="003057F7"/>
    <w:rsid w:val="00306FFC"/>
    <w:rsid w:val="00315746"/>
    <w:rsid w:val="0031734F"/>
    <w:rsid w:val="00320E9D"/>
    <w:rsid w:val="003253C1"/>
    <w:rsid w:val="00325AD5"/>
    <w:rsid w:val="00341CA5"/>
    <w:rsid w:val="00344006"/>
    <w:rsid w:val="00345C5A"/>
    <w:rsid w:val="00347CE2"/>
    <w:rsid w:val="00351A22"/>
    <w:rsid w:val="0035269C"/>
    <w:rsid w:val="00360627"/>
    <w:rsid w:val="00364DC9"/>
    <w:rsid w:val="00365437"/>
    <w:rsid w:val="003654FE"/>
    <w:rsid w:val="0036553D"/>
    <w:rsid w:val="00366B43"/>
    <w:rsid w:val="00366C67"/>
    <w:rsid w:val="0036794B"/>
    <w:rsid w:val="00371957"/>
    <w:rsid w:val="00371D38"/>
    <w:rsid w:val="00376579"/>
    <w:rsid w:val="00376B14"/>
    <w:rsid w:val="0038057D"/>
    <w:rsid w:val="00383CE9"/>
    <w:rsid w:val="0038605D"/>
    <w:rsid w:val="00386D81"/>
    <w:rsid w:val="003875C3"/>
    <w:rsid w:val="0039239E"/>
    <w:rsid w:val="003928E5"/>
    <w:rsid w:val="003939D3"/>
    <w:rsid w:val="00395B6E"/>
    <w:rsid w:val="003A3E47"/>
    <w:rsid w:val="003B24BE"/>
    <w:rsid w:val="003B2BED"/>
    <w:rsid w:val="003C0293"/>
    <w:rsid w:val="003D17D0"/>
    <w:rsid w:val="003D3C9A"/>
    <w:rsid w:val="003D5271"/>
    <w:rsid w:val="003E343E"/>
    <w:rsid w:val="003E3446"/>
    <w:rsid w:val="003F49B4"/>
    <w:rsid w:val="003F5A52"/>
    <w:rsid w:val="004001A0"/>
    <w:rsid w:val="00412F26"/>
    <w:rsid w:val="00413694"/>
    <w:rsid w:val="004142D4"/>
    <w:rsid w:val="00417F8E"/>
    <w:rsid w:val="00430FCC"/>
    <w:rsid w:val="00432474"/>
    <w:rsid w:val="0043269D"/>
    <w:rsid w:val="004328D4"/>
    <w:rsid w:val="00434012"/>
    <w:rsid w:val="00434336"/>
    <w:rsid w:val="004343A2"/>
    <w:rsid w:val="00437379"/>
    <w:rsid w:val="00441E90"/>
    <w:rsid w:val="004440F4"/>
    <w:rsid w:val="00444566"/>
    <w:rsid w:val="004450F4"/>
    <w:rsid w:val="00454284"/>
    <w:rsid w:val="00467A9D"/>
    <w:rsid w:val="00473936"/>
    <w:rsid w:val="00473C53"/>
    <w:rsid w:val="004808DD"/>
    <w:rsid w:val="00480FFF"/>
    <w:rsid w:val="0048651C"/>
    <w:rsid w:val="00486700"/>
    <w:rsid w:val="00493D16"/>
    <w:rsid w:val="004945B6"/>
    <w:rsid w:val="004A1CDD"/>
    <w:rsid w:val="004A5723"/>
    <w:rsid w:val="004B0C88"/>
    <w:rsid w:val="004B2C83"/>
    <w:rsid w:val="004B2CAE"/>
    <w:rsid w:val="004B7482"/>
    <w:rsid w:val="004C226A"/>
    <w:rsid w:val="004C2C80"/>
    <w:rsid w:val="004C584B"/>
    <w:rsid w:val="004D2A4F"/>
    <w:rsid w:val="004D4E6E"/>
    <w:rsid w:val="004D7CAF"/>
    <w:rsid w:val="004F044D"/>
    <w:rsid w:val="004F29EE"/>
    <w:rsid w:val="004F2C61"/>
    <w:rsid w:val="004F596C"/>
    <w:rsid w:val="004F6EEB"/>
    <w:rsid w:val="004F7F2F"/>
    <w:rsid w:val="0050287B"/>
    <w:rsid w:val="0050593D"/>
    <w:rsid w:val="005060B6"/>
    <w:rsid w:val="005068D1"/>
    <w:rsid w:val="00512138"/>
    <w:rsid w:val="00520CDB"/>
    <w:rsid w:val="00520DF5"/>
    <w:rsid w:val="00531EA4"/>
    <w:rsid w:val="00541A77"/>
    <w:rsid w:val="00541BC6"/>
    <w:rsid w:val="00544304"/>
    <w:rsid w:val="005461BC"/>
    <w:rsid w:val="00552684"/>
    <w:rsid w:val="005546EB"/>
    <w:rsid w:val="005645A0"/>
    <w:rsid w:val="00565F1E"/>
    <w:rsid w:val="005676AA"/>
    <w:rsid w:val="005722ED"/>
    <w:rsid w:val="00572420"/>
    <w:rsid w:val="0058142A"/>
    <w:rsid w:val="00586A35"/>
    <w:rsid w:val="0059197C"/>
    <w:rsid w:val="00591E66"/>
    <w:rsid w:val="00594970"/>
    <w:rsid w:val="005A05CF"/>
    <w:rsid w:val="005A1214"/>
    <w:rsid w:val="005A17D3"/>
    <w:rsid w:val="005A66C0"/>
    <w:rsid w:val="005A7CDE"/>
    <w:rsid w:val="005B045B"/>
    <w:rsid w:val="005B30BE"/>
    <w:rsid w:val="005B3F86"/>
    <w:rsid w:val="005B7EE1"/>
    <w:rsid w:val="005C39A0"/>
    <w:rsid w:val="005D0F4E"/>
    <w:rsid w:val="005E141E"/>
    <w:rsid w:val="005E28A2"/>
    <w:rsid w:val="005E2F58"/>
    <w:rsid w:val="005E6B61"/>
    <w:rsid w:val="005F027C"/>
    <w:rsid w:val="005F2385"/>
    <w:rsid w:val="005F254D"/>
    <w:rsid w:val="00604A2D"/>
    <w:rsid w:val="00611EF0"/>
    <w:rsid w:val="00613058"/>
    <w:rsid w:val="00617B9D"/>
    <w:rsid w:val="00620A72"/>
    <w:rsid w:val="006214B1"/>
    <w:rsid w:val="00622A3A"/>
    <w:rsid w:val="00623E7B"/>
    <w:rsid w:val="00625505"/>
    <w:rsid w:val="00625F46"/>
    <w:rsid w:val="00630995"/>
    <w:rsid w:val="0063153F"/>
    <w:rsid w:val="00637DDE"/>
    <w:rsid w:val="0064019E"/>
    <w:rsid w:val="00644D3C"/>
    <w:rsid w:val="00644FD7"/>
    <w:rsid w:val="00651536"/>
    <w:rsid w:val="00652B69"/>
    <w:rsid w:val="006538D5"/>
    <w:rsid w:val="00655074"/>
    <w:rsid w:val="006557FC"/>
    <w:rsid w:val="00656DC4"/>
    <w:rsid w:val="00657730"/>
    <w:rsid w:val="00661669"/>
    <w:rsid w:val="00662B18"/>
    <w:rsid w:val="00663CB3"/>
    <w:rsid w:val="00665F3D"/>
    <w:rsid w:val="00673895"/>
    <w:rsid w:val="00676F4F"/>
    <w:rsid w:val="00683E3A"/>
    <w:rsid w:val="006840B6"/>
    <w:rsid w:val="00686425"/>
    <w:rsid w:val="00692C23"/>
    <w:rsid w:val="006936E2"/>
    <w:rsid w:val="00694204"/>
    <w:rsid w:val="006A5CF4"/>
    <w:rsid w:val="006B2BA7"/>
    <w:rsid w:val="006B398B"/>
    <w:rsid w:val="006B7B4E"/>
    <w:rsid w:val="006B7BCF"/>
    <w:rsid w:val="006D0C89"/>
    <w:rsid w:val="006D4D49"/>
    <w:rsid w:val="006D60A9"/>
    <w:rsid w:val="006D6189"/>
    <w:rsid w:val="006D7165"/>
    <w:rsid w:val="006E1844"/>
    <w:rsid w:val="006E22A1"/>
    <w:rsid w:val="006E341E"/>
    <w:rsid w:val="006E3B59"/>
    <w:rsid w:val="006E6944"/>
    <w:rsid w:val="006F114D"/>
    <w:rsid w:val="006F1AD4"/>
    <w:rsid w:val="006F7509"/>
    <w:rsid w:val="00704B0C"/>
    <w:rsid w:val="007054A2"/>
    <w:rsid w:val="0071112C"/>
    <w:rsid w:val="00712A17"/>
    <w:rsid w:val="007169A9"/>
    <w:rsid w:val="007172D2"/>
    <w:rsid w:val="00717888"/>
    <w:rsid w:val="00722C9C"/>
    <w:rsid w:val="00727604"/>
    <w:rsid w:val="00735598"/>
    <w:rsid w:val="00736F47"/>
    <w:rsid w:val="007430B8"/>
    <w:rsid w:val="00743D8B"/>
    <w:rsid w:val="0074409B"/>
    <w:rsid w:val="007443A1"/>
    <w:rsid w:val="007513A1"/>
    <w:rsid w:val="00752815"/>
    <w:rsid w:val="0075655D"/>
    <w:rsid w:val="00760A23"/>
    <w:rsid w:val="00760AA2"/>
    <w:rsid w:val="00761813"/>
    <w:rsid w:val="007626EE"/>
    <w:rsid w:val="00762FEA"/>
    <w:rsid w:val="00765F01"/>
    <w:rsid w:val="0077382B"/>
    <w:rsid w:val="007868A4"/>
    <w:rsid w:val="007A09E3"/>
    <w:rsid w:val="007A1587"/>
    <w:rsid w:val="007A44B1"/>
    <w:rsid w:val="007A5C36"/>
    <w:rsid w:val="007A795B"/>
    <w:rsid w:val="007B4C0F"/>
    <w:rsid w:val="007B5608"/>
    <w:rsid w:val="007B6C31"/>
    <w:rsid w:val="007C3B03"/>
    <w:rsid w:val="007C7163"/>
    <w:rsid w:val="007D1BF8"/>
    <w:rsid w:val="007F0193"/>
    <w:rsid w:val="0080439B"/>
    <w:rsid w:val="00804AB6"/>
    <w:rsid w:val="00804E5E"/>
    <w:rsid w:val="00805D1B"/>
    <w:rsid w:val="00806FF2"/>
    <w:rsid w:val="00807B1C"/>
    <w:rsid w:val="00811C18"/>
    <w:rsid w:val="008128AB"/>
    <w:rsid w:val="008224C8"/>
    <w:rsid w:val="00823294"/>
    <w:rsid w:val="008257B0"/>
    <w:rsid w:val="00833213"/>
    <w:rsid w:val="00836454"/>
    <w:rsid w:val="008371E6"/>
    <w:rsid w:val="00837AFE"/>
    <w:rsid w:val="008503C1"/>
    <w:rsid w:val="0085169A"/>
    <w:rsid w:val="0085228E"/>
    <w:rsid w:val="00866D01"/>
    <w:rsid w:val="00871366"/>
    <w:rsid w:val="00874380"/>
    <w:rsid w:val="00876B01"/>
    <w:rsid w:val="008816D8"/>
    <w:rsid w:val="00890A14"/>
    <w:rsid w:val="00891447"/>
    <w:rsid w:val="0089170A"/>
    <w:rsid w:val="00891CC9"/>
    <w:rsid w:val="00894E35"/>
    <w:rsid w:val="0089503C"/>
    <w:rsid w:val="00896409"/>
    <w:rsid w:val="008A2E6B"/>
    <w:rsid w:val="008B206E"/>
    <w:rsid w:val="008B5CB6"/>
    <w:rsid w:val="008B7009"/>
    <w:rsid w:val="008C3DB4"/>
    <w:rsid w:val="008C609B"/>
    <w:rsid w:val="008C7670"/>
    <w:rsid w:val="008D0B2F"/>
    <w:rsid w:val="008D652C"/>
    <w:rsid w:val="008D68A8"/>
    <w:rsid w:val="008D6C5B"/>
    <w:rsid w:val="008D78D4"/>
    <w:rsid w:val="008E0890"/>
    <w:rsid w:val="008E6790"/>
    <w:rsid w:val="008F36E5"/>
    <w:rsid w:val="008F4088"/>
    <w:rsid w:val="008F5FBD"/>
    <w:rsid w:val="008F6EE8"/>
    <w:rsid w:val="008F7DC4"/>
    <w:rsid w:val="00901B34"/>
    <w:rsid w:val="00907C60"/>
    <w:rsid w:val="00910DE9"/>
    <w:rsid w:val="00911852"/>
    <w:rsid w:val="00913176"/>
    <w:rsid w:val="00916899"/>
    <w:rsid w:val="00921DD0"/>
    <w:rsid w:val="0092549D"/>
    <w:rsid w:val="009337B2"/>
    <w:rsid w:val="009359D6"/>
    <w:rsid w:val="009402A9"/>
    <w:rsid w:val="00941EC2"/>
    <w:rsid w:val="009507AF"/>
    <w:rsid w:val="00955275"/>
    <w:rsid w:val="00960339"/>
    <w:rsid w:val="00960BDD"/>
    <w:rsid w:val="00963C65"/>
    <w:rsid w:val="009700F0"/>
    <w:rsid w:val="009706C8"/>
    <w:rsid w:val="00975599"/>
    <w:rsid w:val="00975A0A"/>
    <w:rsid w:val="0098138C"/>
    <w:rsid w:val="0098481B"/>
    <w:rsid w:val="00985DD2"/>
    <w:rsid w:val="009928F7"/>
    <w:rsid w:val="00992C08"/>
    <w:rsid w:val="0099697A"/>
    <w:rsid w:val="009A60C7"/>
    <w:rsid w:val="009B2E17"/>
    <w:rsid w:val="009B63BC"/>
    <w:rsid w:val="009B75F2"/>
    <w:rsid w:val="009C098A"/>
    <w:rsid w:val="009C43FB"/>
    <w:rsid w:val="009C4CA0"/>
    <w:rsid w:val="009C584B"/>
    <w:rsid w:val="009C63F4"/>
    <w:rsid w:val="009D3A60"/>
    <w:rsid w:val="009D4F02"/>
    <w:rsid w:val="009D5470"/>
    <w:rsid w:val="009D7E24"/>
    <w:rsid w:val="009E193A"/>
    <w:rsid w:val="009E5C71"/>
    <w:rsid w:val="009E5F93"/>
    <w:rsid w:val="009F073F"/>
    <w:rsid w:val="009F1A3D"/>
    <w:rsid w:val="009F5D08"/>
    <w:rsid w:val="009F71E7"/>
    <w:rsid w:val="00A006AB"/>
    <w:rsid w:val="00A03098"/>
    <w:rsid w:val="00A073CE"/>
    <w:rsid w:val="00A077FC"/>
    <w:rsid w:val="00A21B0E"/>
    <w:rsid w:val="00A253DE"/>
    <w:rsid w:val="00A26FDB"/>
    <w:rsid w:val="00A2735C"/>
    <w:rsid w:val="00A30C0F"/>
    <w:rsid w:val="00A31ACA"/>
    <w:rsid w:val="00A36B72"/>
    <w:rsid w:val="00A434AE"/>
    <w:rsid w:val="00A43BA7"/>
    <w:rsid w:val="00A45288"/>
    <w:rsid w:val="00A50A84"/>
    <w:rsid w:val="00A60348"/>
    <w:rsid w:val="00A611FE"/>
    <w:rsid w:val="00A70700"/>
    <w:rsid w:val="00A747D5"/>
    <w:rsid w:val="00A81320"/>
    <w:rsid w:val="00A84618"/>
    <w:rsid w:val="00AA698E"/>
    <w:rsid w:val="00AB077D"/>
    <w:rsid w:val="00AB1F7F"/>
    <w:rsid w:val="00AB253E"/>
    <w:rsid w:val="00AB2D08"/>
    <w:rsid w:val="00AB643B"/>
    <w:rsid w:val="00AB71E5"/>
    <w:rsid w:val="00AC1E22"/>
    <w:rsid w:val="00AC300C"/>
    <w:rsid w:val="00AC7F6F"/>
    <w:rsid w:val="00AD0994"/>
    <w:rsid w:val="00AD2CA5"/>
    <w:rsid w:val="00AD34E1"/>
    <w:rsid w:val="00AD5F58"/>
    <w:rsid w:val="00AE1745"/>
    <w:rsid w:val="00AE44F0"/>
    <w:rsid w:val="00AE4A2A"/>
    <w:rsid w:val="00AE7C17"/>
    <w:rsid w:val="00AE7C21"/>
    <w:rsid w:val="00B00226"/>
    <w:rsid w:val="00B036F7"/>
    <w:rsid w:val="00B05DB0"/>
    <w:rsid w:val="00B06F5C"/>
    <w:rsid w:val="00B10495"/>
    <w:rsid w:val="00B16C9D"/>
    <w:rsid w:val="00B17528"/>
    <w:rsid w:val="00B21464"/>
    <w:rsid w:val="00B21822"/>
    <w:rsid w:val="00B232DE"/>
    <w:rsid w:val="00B31ED6"/>
    <w:rsid w:val="00B34A30"/>
    <w:rsid w:val="00B451E7"/>
    <w:rsid w:val="00B45438"/>
    <w:rsid w:val="00B5159F"/>
    <w:rsid w:val="00B5440A"/>
    <w:rsid w:val="00B5525A"/>
    <w:rsid w:val="00B57B6C"/>
    <w:rsid w:val="00B7192A"/>
    <w:rsid w:val="00B737D5"/>
    <w:rsid w:val="00B7414D"/>
    <w:rsid w:val="00B85E41"/>
    <w:rsid w:val="00B946EF"/>
    <w:rsid w:val="00B97F20"/>
    <w:rsid w:val="00BA003D"/>
    <w:rsid w:val="00BA5C97"/>
    <w:rsid w:val="00BC0DBD"/>
    <w:rsid w:val="00BC57B2"/>
    <w:rsid w:val="00BD1A13"/>
    <w:rsid w:val="00BD2B29"/>
    <w:rsid w:val="00BD3ECE"/>
    <w:rsid w:val="00BE08E1"/>
    <w:rsid w:val="00BE4030"/>
    <w:rsid w:val="00BE4581"/>
    <w:rsid w:val="00BE4FC4"/>
    <w:rsid w:val="00BE5F62"/>
    <w:rsid w:val="00BE6696"/>
    <w:rsid w:val="00BF118D"/>
    <w:rsid w:val="00BF5E64"/>
    <w:rsid w:val="00BF7713"/>
    <w:rsid w:val="00C00AB0"/>
    <w:rsid w:val="00C0106C"/>
    <w:rsid w:val="00C04BBE"/>
    <w:rsid w:val="00C05A28"/>
    <w:rsid w:val="00C06579"/>
    <w:rsid w:val="00C07EBD"/>
    <w:rsid w:val="00C1310B"/>
    <w:rsid w:val="00C225E2"/>
    <w:rsid w:val="00C244F4"/>
    <w:rsid w:val="00C24736"/>
    <w:rsid w:val="00C34EC1"/>
    <w:rsid w:val="00C36D92"/>
    <w:rsid w:val="00C51538"/>
    <w:rsid w:val="00C54035"/>
    <w:rsid w:val="00C56677"/>
    <w:rsid w:val="00C62D76"/>
    <w:rsid w:val="00C63DF5"/>
    <w:rsid w:val="00C66303"/>
    <w:rsid w:val="00C72D90"/>
    <w:rsid w:val="00C862C8"/>
    <w:rsid w:val="00C868E8"/>
    <w:rsid w:val="00C868EC"/>
    <w:rsid w:val="00C90538"/>
    <w:rsid w:val="00C926B7"/>
    <w:rsid w:val="00C93E3A"/>
    <w:rsid w:val="00CA19F4"/>
    <w:rsid w:val="00CA386C"/>
    <w:rsid w:val="00CA487D"/>
    <w:rsid w:val="00CA6069"/>
    <w:rsid w:val="00CB1115"/>
    <w:rsid w:val="00CB3219"/>
    <w:rsid w:val="00CB5AC5"/>
    <w:rsid w:val="00CC4BA5"/>
    <w:rsid w:val="00CD61A3"/>
    <w:rsid w:val="00CD6DD7"/>
    <w:rsid w:val="00CD7032"/>
    <w:rsid w:val="00CE1CBF"/>
    <w:rsid w:val="00CE2FA4"/>
    <w:rsid w:val="00CE4995"/>
    <w:rsid w:val="00CE5FD6"/>
    <w:rsid w:val="00CE77EE"/>
    <w:rsid w:val="00CF2CF2"/>
    <w:rsid w:val="00CF7F8F"/>
    <w:rsid w:val="00D0071E"/>
    <w:rsid w:val="00D02A87"/>
    <w:rsid w:val="00D03A1E"/>
    <w:rsid w:val="00D043CD"/>
    <w:rsid w:val="00D04D6D"/>
    <w:rsid w:val="00D0571B"/>
    <w:rsid w:val="00D0598D"/>
    <w:rsid w:val="00D06E8D"/>
    <w:rsid w:val="00D11883"/>
    <w:rsid w:val="00D1512F"/>
    <w:rsid w:val="00D20BEB"/>
    <w:rsid w:val="00D21F3A"/>
    <w:rsid w:val="00D2725C"/>
    <w:rsid w:val="00D30540"/>
    <w:rsid w:val="00D405E4"/>
    <w:rsid w:val="00D472AC"/>
    <w:rsid w:val="00D523E9"/>
    <w:rsid w:val="00D52421"/>
    <w:rsid w:val="00D559F9"/>
    <w:rsid w:val="00D6083C"/>
    <w:rsid w:val="00D61D40"/>
    <w:rsid w:val="00D63146"/>
    <w:rsid w:val="00D660D3"/>
    <w:rsid w:val="00D673FC"/>
    <w:rsid w:val="00D72359"/>
    <w:rsid w:val="00D7686F"/>
    <w:rsid w:val="00D77215"/>
    <w:rsid w:val="00D810D7"/>
    <w:rsid w:val="00D83E21"/>
    <w:rsid w:val="00D84893"/>
    <w:rsid w:val="00D87B5A"/>
    <w:rsid w:val="00D92B38"/>
    <w:rsid w:val="00D92FBE"/>
    <w:rsid w:val="00D9310F"/>
    <w:rsid w:val="00DA0C45"/>
    <w:rsid w:val="00DA2244"/>
    <w:rsid w:val="00DA376A"/>
    <w:rsid w:val="00DA3B88"/>
    <w:rsid w:val="00DA75FA"/>
    <w:rsid w:val="00DB24EB"/>
    <w:rsid w:val="00DB50C0"/>
    <w:rsid w:val="00DB586E"/>
    <w:rsid w:val="00DB673F"/>
    <w:rsid w:val="00DC3323"/>
    <w:rsid w:val="00DC3F30"/>
    <w:rsid w:val="00DC4A38"/>
    <w:rsid w:val="00DE1183"/>
    <w:rsid w:val="00DE6A21"/>
    <w:rsid w:val="00DF78B4"/>
    <w:rsid w:val="00E12003"/>
    <w:rsid w:val="00E14174"/>
    <w:rsid w:val="00E14FB5"/>
    <w:rsid w:val="00E15E9B"/>
    <w:rsid w:val="00E21EBA"/>
    <w:rsid w:val="00E24AA7"/>
    <w:rsid w:val="00E359C1"/>
    <w:rsid w:val="00E41DA4"/>
    <w:rsid w:val="00E427D3"/>
    <w:rsid w:val="00E45346"/>
    <w:rsid w:val="00E476D2"/>
    <w:rsid w:val="00E55F33"/>
    <w:rsid w:val="00E5708A"/>
    <w:rsid w:val="00E615C8"/>
    <w:rsid w:val="00E63772"/>
    <w:rsid w:val="00E64070"/>
    <w:rsid w:val="00E655F3"/>
    <w:rsid w:val="00E67524"/>
    <w:rsid w:val="00E677AC"/>
    <w:rsid w:val="00E67DE9"/>
    <w:rsid w:val="00E72947"/>
    <w:rsid w:val="00E74DC7"/>
    <w:rsid w:val="00E757F4"/>
    <w:rsid w:val="00E871AE"/>
    <w:rsid w:val="00E90A3A"/>
    <w:rsid w:val="00E91BE9"/>
    <w:rsid w:val="00E93646"/>
    <w:rsid w:val="00E93AC4"/>
    <w:rsid w:val="00E96BC2"/>
    <w:rsid w:val="00EA2281"/>
    <w:rsid w:val="00EA4011"/>
    <w:rsid w:val="00EA4330"/>
    <w:rsid w:val="00EA5599"/>
    <w:rsid w:val="00EB00B9"/>
    <w:rsid w:val="00EB5497"/>
    <w:rsid w:val="00EB6973"/>
    <w:rsid w:val="00EB6B0D"/>
    <w:rsid w:val="00EC3FA0"/>
    <w:rsid w:val="00EC6FF1"/>
    <w:rsid w:val="00ED1F09"/>
    <w:rsid w:val="00ED20BE"/>
    <w:rsid w:val="00ED33B0"/>
    <w:rsid w:val="00ED51CE"/>
    <w:rsid w:val="00ED7334"/>
    <w:rsid w:val="00ED7DDE"/>
    <w:rsid w:val="00EE1465"/>
    <w:rsid w:val="00EE4234"/>
    <w:rsid w:val="00EE62F3"/>
    <w:rsid w:val="00F01562"/>
    <w:rsid w:val="00F04D03"/>
    <w:rsid w:val="00F07934"/>
    <w:rsid w:val="00F07DE5"/>
    <w:rsid w:val="00F1169A"/>
    <w:rsid w:val="00F11DDE"/>
    <w:rsid w:val="00F22D7A"/>
    <w:rsid w:val="00F22EBC"/>
    <w:rsid w:val="00F23628"/>
    <w:rsid w:val="00F2540C"/>
    <w:rsid w:val="00F313A6"/>
    <w:rsid w:val="00F408C7"/>
    <w:rsid w:val="00F50A9B"/>
    <w:rsid w:val="00F50FBC"/>
    <w:rsid w:val="00F546D9"/>
    <w:rsid w:val="00F570A9"/>
    <w:rsid w:val="00F63219"/>
    <w:rsid w:val="00F70404"/>
    <w:rsid w:val="00F711E7"/>
    <w:rsid w:val="00F712F6"/>
    <w:rsid w:val="00F714E0"/>
    <w:rsid w:val="00F750C8"/>
    <w:rsid w:val="00F75368"/>
    <w:rsid w:val="00F77FE2"/>
    <w:rsid w:val="00F8167F"/>
    <w:rsid w:val="00F821BD"/>
    <w:rsid w:val="00F84F61"/>
    <w:rsid w:val="00F8507A"/>
    <w:rsid w:val="00F9057D"/>
    <w:rsid w:val="00F95EC1"/>
    <w:rsid w:val="00F97516"/>
    <w:rsid w:val="00F97BAF"/>
    <w:rsid w:val="00FA127B"/>
    <w:rsid w:val="00FA28CE"/>
    <w:rsid w:val="00FA30EA"/>
    <w:rsid w:val="00FB2C5C"/>
    <w:rsid w:val="00FC062E"/>
    <w:rsid w:val="00FC37EC"/>
    <w:rsid w:val="00FC5B89"/>
    <w:rsid w:val="00FD0C86"/>
    <w:rsid w:val="00FD1267"/>
    <w:rsid w:val="00FD4EE2"/>
    <w:rsid w:val="00FD690C"/>
    <w:rsid w:val="00FE1928"/>
    <w:rsid w:val="00FE3FCB"/>
    <w:rsid w:val="00FE7E9B"/>
    <w:rsid w:val="00FF219A"/>
    <w:rsid w:val="00FF7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DED6DCE-EFD0-4543-AD5E-973E078B2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ru-RU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BAF"/>
    <w:rPr>
      <w:rFonts w:ascii="Times Armenian" w:hAnsi="Times Armenian"/>
      <w:sz w:val="24"/>
    </w:rPr>
  </w:style>
  <w:style w:type="paragraph" w:styleId="1">
    <w:name w:val="heading 1"/>
    <w:basedOn w:val="a"/>
    <w:next w:val="a"/>
    <w:qFormat/>
    <w:rsid w:val="00F97BAF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qFormat/>
    <w:rsid w:val="00F97BAF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qFormat/>
    <w:rsid w:val="00F97BAF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qFormat/>
    <w:rsid w:val="00F97BAF"/>
    <w:pPr>
      <w:keepNext/>
      <w:outlineLvl w:val="3"/>
    </w:pPr>
    <w:rPr>
      <w:rFonts w:ascii="Arial LatArm" w:hAnsi="Arial LatArm"/>
      <w:i/>
      <w:sz w:val="18"/>
    </w:rPr>
  </w:style>
  <w:style w:type="paragraph" w:styleId="5">
    <w:name w:val="heading 5"/>
    <w:basedOn w:val="a"/>
    <w:next w:val="a"/>
    <w:qFormat/>
    <w:rsid w:val="00F97BAF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qFormat/>
    <w:rsid w:val="00F97BAF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qFormat/>
    <w:rsid w:val="00F97BAF"/>
    <w:pPr>
      <w:keepNext/>
      <w:ind w:left="-66"/>
      <w:jc w:val="center"/>
      <w:outlineLvl w:val="6"/>
    </w:pPr>
    <w:rPr>
      <w:b/>
      <w:sz w:val="20"/>
    </w:rPr>
  </w:style>
  <w:style w:type="paragraph" w:styleId="8">
    <w:name w:val="heading 8"/>
    <w:basedOn w:val="a"/>
    <w:next w:val="a"/>
    <w:qFormat/>
    <w:rsid w:val="00F97BAF"/>
    <w:pPr>
      <w:keepNext/>
      <w:outlineLvl w:val="7"/>
    </w:pPr>
    <w:rPr>
      <w:i/>
      <w:sz w:val="20"/>
    </w:rPr>
  </w:style>
  <w:style w:type="paragraph" w:styleId="9">
    <w:name w:val="heading 9"/>
    <w:basedOn w:val="a"/>
    <w:next w:val="a"/>
    <w:qFormat/>
    <w:rsid w:val="00F97BAF"/>
    <w:pPr>
      <w:keepNext/>
      <w:jc w:val="center"/>
      <w:outlineLvl w:val="8"/>
    </w:pPr>
    <w:rPr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7BAF"/>
    <w:rPr>
      <w:rFonts w:ascii="Arial Armenian" w:hAnsi="Arial Armenian"/>
      <w:sz w:val="20"/>
    </w:rPr>
  </w:style>
  <w:style w:type="paragraph" w:styleId="20">
    <w:name w:val="Body Text Indent 2"/>
    <w:basedOn w:val="a"/>
    <w:rsid w:val="00F97BAF"/>
    <w:pPr>
      <w:ind w:firstLine="360"/>
      <w:jc w:val="both"/>
    </w:pPr>
    <w:rPr>
      <w:rFonts w:ascii="Arial LatArm" w:hAnsi="Arial LatArm"/>
    </w:rPr>
  </w:style>
  <w:style w:type="paragraph" w:styleId="21">
    <w:name w:val="Body Text 2"/>
    <w:basedOn w:val="a"/>
    <w:rsid w:val="00F97BAF"/>
    <w:pPr>
      <w:jc w:val="both"/>
    </w:pPr>
    <w:rPr>
      <w:rFonts w:ascii="Arial LatArm" w:hAnsi="Arial LatArm"/>
    </w:rPr>
  </w:style>
  <w:style w:type="paragraph" w:styleId="10">
    <w:name w:val="index 1"/>
    <w:basedOn w:val="a"/>
    <w:next w:val="a"/>
    <w:autoRedefine/>
    <w:semiHidden/>
    <w:rsid w:val="00F97BAF"/>
    <w:pPr>
      <w:ind w:left="240" w:hanging="240"/>
    </w:pPr>
  </w:style>
  <w:style w:type="paragraph" w:styleId="a5">
    <w:name w:val="header"/>
    <w:basedOn w:val="a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6">
    <w:name w:val="Body Text Indent"/>
    <w:aliases w:val=" Char Char Char, Char Char Char Char, Char"/>
    <w:basedOn w:val="a"/>
    <w:link w:val="a7"/>
    <w:rsid w:val="00F97BAF"/>
    <w:pPr>
      <w:ind w:firstLine="720"/>
      <w:jc w:val="both"/>
    </w:pPr>
    <w:rPr>
      <w:rFonts w:ascii="Arial LatArm" w:hAnsi="Arial LatArm"/>
    </w:rPr>
  </w:style>
  <w:style w:type="character" w:customStyle="1" w:styleId="a7">
    <w:name w:val="Основной текст с отступом Знак"/>
    <w:aliases w:val=" Char Char Char Знак, Char Char Char Char Знак, Char Знак"/>
    <w:link w:val="a6"/>
    <w:rsid w:val="00F97BAF"/>
    <w:rPr>
      <w:rFonts w:ascii="Arial LatArm" w:hAnsi="Arial LatArm"/>
      <w:sz w:val="24"/>
      <w:lang w:val="ru-RU" w:eastAsia="ru-RU" w:bidi="ru-RU"/>
    </w:rPr>
  </w:style>
  <w:style w:type="paragraph" w:styleId="30">
    <w:name w:val="Body Text 3"/>
    <w:basedOn w:val="a"/>
    <w:rsid w:val="00F97BAF"/>
    <w:pPr>
      <w:jc w:val="both"/>
    </w:pPr>
    <w:rPr>
      <w:rFonts w:ascii="Arial LatArm" w:hAnsi="Arial LatArm"/>
      <w:sz w:val="20"/>
    </w:rPr>
  </w:style>
  <w:style w:type="paragraph" w:styleId="31">
    <w:name w:val="Body Text Indent 3"/>
    <w:basedOn w:val="a"/>
    <w:rsid w:val="00F97BAF"/>
    <w:pPr>
      <w:ind w:firstLine="720"/>
    </w:pPr>
    <w:rPr>
      <w:rFonts w:ascii="Arial LatArm" w:hAnsi="Arial LatArm"/>
      <w:b/>
      <w:i/>
      <w:sz w:val="22"/>
      <w:u w:val="single"/>
    </w:rPr>
  </w:style>
  <w:style w:type="paragraph" w:styleId="a8">
    <w:name w:val="Title"/>
    <w:basedOn w:val="a"/>
    <w:qFormat/>
    <w:rsid w:val="00F97BAF"/>
    <w:pPr>
      <w:jc w:val="center"/>
    </w:pPr>
    <w:rPr>
      <w:rFonts w:ascii="Arial Armenian" w:hAnsi="Arial Armenian"/>
    </w:rPr>
  </w:style>
  <w:style w:type="character" w:styleId="a9">
    <w:name w:val="page number"/>
    <w:basedOn w:val="a0"/>
    <w:rsid w:val="00F97BAF"/>
  </w:style>
  <w:style w:type="paragraph" w:styleId="aa">
    <w:name w:val="footer"/>
    <w:basedOn w:val="a"/>
    <w:link w:val="ab"/>
    <w:uiPriority w:val="99"/>
    <w:rsid w:val="00F97BAF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paragraph" w:styleId="ac">
    <w:name w:val="Balloon Text"/>
    <w:basedOn w:val="a"/>
    <w:semiHidden/>
    <w:rsid w:val="00F97BAF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rsid w:val="00F97BAF"/>
    <w:rPr>
      <w:sz w:val="20"/>
    </w:rPr>
  </w:style>
  <w:style w:type="paragraph" w:customStyle="1" w:styleId="CharCharCharCharCharCharCharCharCharCharCharChar">
    <w:name w:val="Char Char Char Char Char Char Char Char Char Char Char Char"/>
    <w:basedOn w:val="a"/>
    <w:rsid w:val="00F97BAF"/>
    <w:pPr>
      <w:spacing w:after="160" w:line="240" w:lineRule="exact"/>
    </w:pPr>
    <w:rPr>
      <w:rFonts w:ascii="Arial" w:hAnsi="Arial" w:cs="Arial"/>
      <w:sz w:val="20"/>
    </w:rPr>
  </w:style>
  <w:style w:type="paragraph" w:customStyle="1" w:styleId="norm">
    <w:name w:val="norm"/>
    <w:basedOn w:val="a"/>
    <w:rsid w:val="00F97BAF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F97BAF"/>
    <w:rPr>
      <w:rFonts w:ascii="Arial Armenian" w:hAnsi="Arial Armenian"/>
      <w:sz w:val="22"/>
      <w:lang w:val="ru-RU" w:eastAsia="ru-RU" w:bidi="ru-RU"/>
    </w:rPr>
  </w:style>
  <w:style w:type="character" w:styleId="af">
    <w:name w:val="Hyperlink"/>
    <w:rsid w:val="00F97BAF"/>
    <w:rPr>
      <w:color w:val="0000FF"/>
      <w:u w:val="single"/>
    </w:rPr>
  </w:style>
  <w:style w:type="paragraph" w:styleId="af0">
    <w:name w:val="Block Text"/>
    <w:basedOn w:val="a"/>
    <w:rsid w:val="00F97BAF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</w:rPr>
  </w:style>
  <w:style w:type="paragraph" w:customStyle="1" w:styleId="BodyTextIndent22">
    <w:name w:val="Body Text Indent 2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Normal2">
    <w:name w:val="Normal+2"/>
    <w:basedOn w:val="a"/>
    <w:next w:val="a"/>
    <w:rsid w:val="00F97BAF"/>
    <w:pPr>
      <w:autoSpaceDE w:val="0"/>
      <w:autoSpaceDN w:val="0"/>
      <w:adjustRightInd w:val="0"/>
    </w:pPr>
    <w:rPr>
      <w:szCs w:val="24"/>
    </w:rPr>
  </w:style>
  <w:style w:type="paragraph" w:customStyle="1" w:styleId="CharCharCharChar">
    <w:name w:val="Знак Знак Знак Char Char Char Char Знак Знак Знак"/>
    <w:basedOn w:val="a"/>
    <w:rsid w:val="00F97BAF"/>
    <w:pPr>
      <w:widowControl w:val="0"/>
      <w:adjustRightInd w:val="0"/>
      <w:spacing w:after="160" w:line="240" w:lineRule="exact"/>
    </w:pPr>
    <w:rPr>
      <w:rFonts w:ascii="Times New Roman" w:hAnsi="Times New Roman"/>
      <w:sz w:val="20"/>
    </w:rPr>
  </w:style>
  <w:style w:type="table" w:styleId="af1">
    <w:name w:val="Table Grid"/>
    <w:basedOn w:val="a1"/>
    <w:rsid w:val="006130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Основной текст Знак"/>
    <w:link w:val="a3"/>
    <w:rsid w:val="00901B34"/>
    <w:rPr>
      <w:rFonts w:ascii="Arial Armenian" w:hAnsi="Arial Armenian"/>
      <w:lang w:val="ru-RU" w:eastAsia="ru-RU" w:bidi="ru-RU"/>
    </w:rPr>
  </w:style>
  <w:style w:type="character" w:styleId="af2">
    <w:name w:val="annotation reference"/>
    <w:semiHidden/>
    <w:rsid w:val="00AB2D08"/>
    <w:rPr>
      <w:sz w:val="16"/>
      <w:szCs w:val="16"/>
    </w:rPr>
  </w:style>
  <w:style w:type="paragraph" w:styleId="af3">
    <w:name w:val="annotation text"/>
    <w:basedOn w:val="a"/>
    <w:semiHidden/>
    <w:rsid w:val="00AB2D08"/>
    <w:rPr>
      <w:sz w:val="20"/>
    </w:rPr>
  </w:style>
  <w:style w:type="paragraph" w:styleId="af4">
    <w:name w:val="annotation subject"/>
    <w:basedOn w:val="af3"/>
    <w:next w:val="af3"/>
    <w:semiHidden/>
    <w:rsid w:val="00AB2D08"/>
    <w:rPr>
      <w:b/>
      <w:bCs/>
    </w:rPr>
  </w:style>
  <w:style w:type="paragraph" w:customStyle="1" w:styleId="Char">
    <w:name w:val="Char"/>
    <w:basedOn w:val="a"/>
    <w:semiHidden/>
    <w:rsid w:val="00386D81"/>
    <w:pPr>
      <w:spacing w:after="160" w:line="360" w:lineRule="auto"/>
      <w:ind w:firstLine="709"/>
      <w:jc w:val="both"/>
    </w:pPr>
    <w:rPr>
      <w:rFonts w:ascii="Arial AMU" w:hAnsi="Arial AMU" w:cs="Arial"/>
      <w:sz w:val="22"/>
    </w:rPr>
  </w:style>
  <w:style w:type="character" w:customStyle="1" w:styleId="ae">
    <w:name w:val="Текст сноски Знак"/>
    <w:link w:val="ad"/>
    <w:rsid w:val="00213125"/>
    <w:rPr>
      <w:rFonts w:ascii="Times Armenian" w:hAnsi="Times Armenian"/>
      <w:lang w:val="ru-RU" w:eastAsia="ru-RU" w:bidi="ru-RU"/>
    </w:rPr>
  </w:style>
  <w:style w:type="character" w:styleId="af5">
    <w:name w:val="footnote reference"/>
    <w:rsid w:val="00213125"/>
    <w:rPr>
      <w:vertAlign w:val="superscript"/>
    </w:rPr>
  </w:style>
  <w:style w:type="paragraph" w:styleId="af6">
    <w:name w:val="Normal (Web)"/>
    <w:basedOn w:val="a"/>
    <w:rsid w:val="00F77FE2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f7">
    <w:name w:val="Strong"/>
    <w:qFormat/>
    <w:rsid w:val="00F77FE2"/>
    <w:rPr>
      <w:b/>
      <w:bCs/>
    </w:rPr>
  </w:style>
  <w:style w:type="character" w:customStyle="1" w:styleId="ab">
    <w:name w:val="Нижний колонтитул Знак"/>
    <w:basedOn w:val="a0"/>
    <w:link w:val="aa"/>
    <w:uiPriority w:val="99"/>
    <w:rsid w:val="008257B0"/>
  </w:style>
  <w:style w:type="paragraph" w:styleId="af8">
    <w:name w:val="List Paragraph"/>
    <w:basedOn w:val="a"/>
    <w:uiPriority w:val="34"/>
    <w:qFormat/>
    <w:rsid w:val="0020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25009-5356-466D-9FD9-82DBE450D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3</Pages>
  <Words>831</Words>
  <Characters>4743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Ð²Úî²ð²ðàôÂÚàôÜ ´²ò  ÀÜÂ²ò²Î²ðàì  ÜàôØ   Î²î²ðºÈàô  Ø²êÆÜ</vt:lpstr>
      <vt:lpstr>Ð²Úî²ð²ðàôÂÚàôÜ ´²ò  ÀÜÂ²ò²Î²ðàì  ÜàôØ   Î²î²ðºÈàô  Ø²êÆÜ</vt:lpstr>
    </vt:vector>
  </TitlesOfParts>
  <Company>ANPP</Company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Ð²Úî²ð²ðàôÂÚàôÜ ´²ò  ÀÜÂ²ò²Î²ðàì  ÜàôØ   Î²î²ðºÈàô  Ø²êÆÜ</dc:title>
  <dc:creator>NAT</dc:creator>
  <cp:lastModifiedBy>TEST</cp:lastModifiedBy>
  <cp:revision>184</cp:revision>
  <cp:lastPrinted>2015-07-14T07:47:00Z</cp:lastPrinted>
  <dcterms:created xsi:type="dcterms:W3CDTF">2018-08-09T07:28:00Z</dcterms:created>
  <dcterms:modified xsi:type="dcterms:W3CDTF">2022-03-24T06:45:00Z</dcterms:modified>
</cp:coreProperties>
</file>